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3C" w:rsidRDefault="00E2043C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297180</wp:posOffset>
            </wp:positionV>
            <wp:extent cx="2530475" cy="1686560"/>
            <wp:effectExtent l="171450" t="171450" r="384175" b="370840"/>
            <wp:wrapSquare wrapText="bothSides"/>
            <wp:docPr id="7" name="Рисунок 7" descr="http://rewrite.origos.hu/s/img/i/1307/20130720-csalad-drogozik-a-gyerekem-mit-tehet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write.origos.hu/s/img/i/1307/20130720-csalad-drogozik-a-gyerekem-mit-tehetek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8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043C" w:rsidRDefault="00E2043C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C1C74" w:rsidRDefault="00AC1C74" w:rsidP="00AC1C74">
      <w:p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3610" w:rsidRDefault="009A3610" w:rsidP="00AC1C74">
      <w:pPr>
        <w:spacing w:after="150" w:line="30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C1C74" w:rsidRPr="00AC1C74" w:rsidRDefault="00AC1C74" w:rsidP="00C756D8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7. </w:t>
      </w:r>
      <w:bookmarkStart w:id="0" w:name="_GoBack"/>
      <w:r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Активно</w:t>
      </w:r>
      <w:r w:rsidR="00C75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слушайте</w:t>
      </w:r>
      <w:bookmarkEnd w:id="0"/>
      <w:proofErr w:type="gramStart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торопите ребенка, дайте ему спокойно высказаться. Это поможет ему лучше понять себя. Задавайте уточняющие вопросы, спрашивайте, как бы он поступил на вашем месте. Отвечайте на его вопросы.</w:t>
      </w:r>
    </w:p>
    <w:p w:rsidR="00AC1C74" w:rsidRPr="00AC1C74" w:rsidRDefault="00AC1C74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Поддерживайте инициативу</w:t>
      </w:r>
      <w:proofErr w:type="gramStart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ваш подросток вдруг стал рассказывать вам про своих кумиров, айпады и планшеты, а эти темы вам совершенно не интересны, не одергивайте ребенка, не уходите от беседы, а поддержите его инициативу. Внимательно слушайте, задавайте уточняющие вопросы. Помните, хорошая беседа начинается с малого.</w:t>
      </w:r>
    </w:p>
    <w:p w:rsidR="00AC1C74" w:rsidRPr="00AC1C74" w:rsidRDefault="00AC1C74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Рассказывайте личные истории</w:t>
      </w:r>
      <w:proofErr w:type="gramStart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поучайте и не противопоставляйте подростку себя. Это ведет к раздражению и протестам. Лучше расскажите истории из своей жизни – о первой любви, о стычках с родителями, о драках с соседним двором, о секретах от родителей и т.д.</w:t>
      </w:r>
    </w:p>
    <w:p w:rsidR="009A3610" w:rsidRDefault="009A3610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610" w:rsidRDefault="009A3610" w:rsidP="00AC1C74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74" w:rsidRDefault="00AC1C74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Покажите свои чувства</w:t>
      </w:r>
      <w:proofErr w:type="gramStart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бсуждая с ребенком проблему, событие </w:t>
      </w:r>
    </w:p>
    <w:p w:rsidR="00AC1C74" w:rsidRDefault="00AC1C74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 историю, расскажите о своих чувствах, выразите свое отношение. Что дальше делать </w:t>
      </w:r>
    </w:p>
    <w:p w:rsidR="00AC1C74" w:rsidRDefault="00AC1C74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предложенной информацией, подросток решит сам. Он уже взрослый. Если вы будете за него что-то решать, он обозлится или замкнется в себе.</w:t>
      </w:r>
    </w:p>
    <w:p w:rsidR="00AC1C74" w:rsidRDefault="00C756D8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AC1C74"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Похвалите</w:t>
      </w:r>
      <w:proofErr w:type="gramStart"/>
      <w:r w:rsidR="00AC1C74" w:rsidRPr="00AC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AC1C74"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AC1C74"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 упускайте возможности за что-либо похвалить подростка. Скажите ему, как он красиво подстригся, подобрал костюм, </w:t>
      </w:r>
    </w:p>
    <w:p w:rsidR="00AC1C74" w:rsidRDefault="00AC1C74" w:rsidP="00A552C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 он замечательно справился с заданием, как поддержал сестру в трудный момент. Лучше </w:t>
      </w:r>
    </w:p>
    <w:p w:rsidR="00E2043C" w:rsidRDefault="00AC1C74" w:rsidP="00A552CB">
      <w:pPr>
        <w:spacing w:after="150" w:line="300" w:lineRule="atLeast"/>
        <w:jc w:val="both"/>
        <w:rPr>
          <w:rFonts w:ascii="Times New Roman" w:hAnsi="Times New Roman" w:cs="Times New Roman"/>
          <w:b/>
          <w:bCs/>
          <w:i/>
        </w:rPr>
      </w:pPr>
      <w:r w:rsidRPr="00AC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хвалить подростка при свидетелях (близких, друзьях), так как подростку в этом возрасте общественное мнение максимально важно.</w:t>
      </w:r>
    </w:p>
    <w:p w:rsidR="0035340A" w:rsidRDefault="001B129E" w:rsidP="009B680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1864856" cy="1552354"/>
            <wp:effectExtent l="190500" t="190500" r="193040" b="181610"/>
            <wp:docPr id="8" name="Рисунок 8" descr="http://www.starcrb.ihb.by/nadezhda/sovety_psihologa/stranichka_podrostka/clip_podrostok/seksyalnye_problemy_podrost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arcrb.ihb.by/nadezhda/sovety_psihologa/stranichka_podrostka/clip_podrostok/seksyalnye_problemy_podrostk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14" cy="1555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680F" w:rsidRPr="009B680F" w:rsidRDefault="009B680F" w:rsidP="009B680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</w:rPr>
      </w:pPr>
    </w:p>
    <w:p w:rsidR="00E2043C" w:rsidRDefault="00E2043C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A552CB" w:rsidRPr="00D15130" w:rsidRDefault="00A552CB" w:rsidP="00A552C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5130">
        <w:rPr>
          <w:rFonts w:ascii="Times New Roman" w:hAnsi="Times New Roman" w:cs="Times New Roman"/>
          <w:i/>
          <w:sz w:val="20"/>
          <w:szCs w:val="20"/>
        </w:rPr>
        <w:t>Составлено педагогом-психологом: Рауповой М.И.</w:t>
      </w:r>
    </w:p>
    <w:p w:rsidR="009A3610" w:rsidRDefault="00A552CB" w:rsidP="00A552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8-(34343)-2-24-65</w:t>
      </w:r>
    </w:p>
    <w:p w:rsidR="00AC1C74" w:rsidRDefault="00AC1C74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E2043C" w:rsidRDefault="00E2043C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E2043C" w:rsidRDefault="00C756D8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.45pt;margin-top:3.3pt;width:189.75pt;height:36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" stroked="f">
            <v:shadow on="t" color="black" offset="0,1pt"/>
            <v:textbox>
              <w:txbxContent>
                <w:p w:rsidR="00E2043C" w:rsidRPr="004C5E2D" w:rsidRDefault="00E2043C" w:rsidP="00E20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</w:t>
                  </w:r>
                  <w:r w:rsidRPr="004C5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«КЦСОН</w:t>
                  </w:r>
                  <w:r w:rsidRPr="004C5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«Надежда» г</w:t>
                  </w:r>
                  <w:proofErr w:type="gramStart"/>
                  <w:r w:rsidRPr="004C5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4C5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расноуральска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2043C" w:rsidRDefault="00E2043C" w:rsidP="00E2043C"/>
              </w:txbxContent>
            </v:textbox>
          </v:shape>
        </w:pict>
      </w:r>
    </w:p>
    <w:p w:rsidR="00E2043C" w:rsidRDefault="00E2043C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E2043C" w:rsidRDefault="008447C8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noProof/>
          <w:lang w:eastAsia="ru-RU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79375</wp:posOffset>
            </wp:positionV>
            <wp:extent cx="501650" cy="457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2043C" w:rsidRDefault="00E2043C" w:rsidP="00E204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</w:p>
    <w:p w:rsidR="00E2043C" w:rsidRPr="00E2043C" w:rsidRDefault="00CE3A07" w:rsidP="0035340A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</w:t>
      </w:r>
      <w:r w:rsidR="00E2043C" w:rsidRPr="00E2043C">
        <w:rPr>
          <w:rFonts w:ascii="Times New Roman" w:hAnsi="Times New Roman" w:cs="Times New Roman"/>
          <w:b/>
          <w:bCs/>
          <w:i/>
          <w:sz w:val="24"/>
          <w:szCs w:val="24"/>
        </w:rPr>
        <w:t>Отделение</w:t>
      </w:r>
    </w:p>
    <w:p w:rsidR="0035340A" w:rsidRDefault="00E2043C" w:rsidP="0035340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043C">
        <w:rPr>
          <w:rFonts w:ascii="Times New Roman" w:hAnsi="Times New Roman" w:cs="Times New Roman"/>
          <w:b/>
          <w:bCs/>
          <w:i/>
          <w:sz w:val="24"/>
          <w:szCs w:val="24"/>
        </w:rPr>
        <w:t>психолого-педагогической</w:t>
      </w:r>
    </w:p>
    <w:p w:rsidR="00E2043C" w:rsidRDefault="00E2043C" w:rsidP="0035340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043C">
        <w:rPr>
          <w:rFonts w:ascii="Times New Roman" w:hAnsi="Times New Roman" w:cs="Times New Roman"/>
          <w:b/>
          <w:bCs/>
          <w:i/>
          <w:sz w:val="24"/>
          <w:szCs w:val="24"/>
        </w:rPr>
        <w:t>помощи</w:t>
      </w:r>
    </w:p>
    <w:p w:rsidR="0035340A" w:rsidRPr="00E2043C" w:rsidRDefault="0035340A" w:rsidP="0035340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40A" w:rsidRDefault="0035340A" w:rsidP="0035340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8166" cy="1839432"/>
            <wp:effectExtent l="171450" t="171450" r="373380" b="370840"/>
            <wp:docPr id="5" name="Рисунок 5" descr="http://rena-voronezh.ru/uploads/content/redactor/801426ba1ce8275cfe565fe8b7caf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na-voronezh.ru/uploads/content/redactor/801426ba1ce8275cfe565fe8b7caf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78" cy="1837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340A" w:rsidRDefault="00C756D8" w:rsidP="003534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202" style="position:absolute;margin-left:-4.45pt;margin-top:6.9pt;width:248.3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" stroked="f">
            <v:shadow on="t" color="black" offset="0,1pt"/>
            <v:textbox>
              <w:txbxContent>
                <w:p w:rsidR="00610F2A" w:rsidRPr="0035340A" w:rsidRDefault="0035340A" w:rsidP="0035340A">
                  <w:pPr>
                    <w:spacing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4"/>
                      <w:szCs w:val="44"/>
                      <w:lang w:eastAsia="ru-RU"/>
                    </w:rPr>
                  </w:pPr>
                  <w:r w:rsidRPr="0035340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4"/>
                      <w:szCs w:val="44"/>
                      <w:lang w:eastAsia="ru-RU"/>
                    </w:rPr>
                    <w:t>Как разгова</w:t>
                  </w:r>
                  <w:r w:rsidR="00610F2A" w:rsidRPr="00610F2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4"/>
                      <w:szCs w:val="44"/>
                      <w:lang w:eastAsia="ru-RU"/>
                    </w:rPr>
                    <w:t>ри</w:t>
                  </w:r>
                  <w:r w:rsidR="00610F2A" w:rsidRPr="0035340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4"/>
                      <w:szCs w:val="44"/>
                      <w:lang w:eastAsia="ru-RU"/>
                    </w:rPr>
                    <w:t>вать</w:t>
                  </w:r>
                </w:p>
                <w:p w:rsidR="00610F2A" w:rsidRPr="00610F2A" w:rsidRDefault="00610F2A" w:rsidP="0035340A">
                  <w:pPr>
                    <w:spacing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44"/>
                      <w:szCs w:val="44"/>
                      <w:lang w:eastAsia="ru-RU"/>
                    </w:rPr>
                  </w:pPr>
                  <w:r w:rsidRPr="0035340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4"/>
                      <w:szCs w:val="44"/>
                      <w:lang w:eastAsia="ru-RU"/>
                    </w:rPr>
                    <w:t>с подростком</w:t>
                  </w:r>
                </w:p>
                <w:p w:rsidR="0035340A" w:rsidRDefault="00140104" w:rsidP="003534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/>
                      <w:sz w:val="36"/>
                      <w:szCs w:val="36"/>
                      <w:lang w:eastAsia="ru-RU"/>
                    </w:rPr>
                  </w:pPr>
                  <w:r w:rsidRPr="0035340A">
                    <w:fldChar w:fldCharType="begin"/>
                  </w:r>
                  <w:r w:rsidR="0035340A" w:rsidRPr="0035340A">
                    <w:instrText xml:space="preserve"> HYPERLINK "http://xn--40-8kc3bfr2e.xn--p1ai/sotsialno-psikhologicheskaya-sluzhba/114-pamyatka-roditelyam-profilaktika-zhestokogo-obrashcheniya-s-detmi-v-seme" </w:instrText>
                  </w:r>
                  <w:r w:rsidRPr="0035340A">
                    <w:fldChar w:fldCharType="separate"/>
                  </w:r>
                  <w:r w:rsidR="0035340A">
                    <w:rPr>
                      <w:rFonts w:ascii="Times New Roman" w:eastAsia="Times New Roman" w:hAnsi="Times New Roman" w:cs="Times New Roman"/>
                      <w:bCs/>
                      <w:i/>
                      <w:sz w:val="36"/>
                      <w:szCs w:val="36"/>
                      <w:lang w:eastAsia="ru-RU"/>
                    </w:rPr>
                    <w:t>Памятка</w:t>
                  </w:r>
                </w:p>
                <w:p w:rsidR="0035340A" w:rsidRPr="0035340A" w:rsidRDefault="0035340A" w:rsidP="003534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36"/>
                      <w:szCs w:val="36"/>
                      <w:lang w:eastAsia="ru-RU"/>
                    </w:rPr>
                    <w:t>для родителей</w:t>
                  </w:r>
                  <w:r w:rsidR="00140104" w:rsidRPr="0035340A">
                    <w:rPr>
                      <w:rFonts w:ascii="Times New Roman" w:eastAsia="Times New Roman" w:hAnsi="Times New Roman" w:cs="Times New Roman"/>
                      <w:bCs/>
                      <w:i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9B680F" w:rsidRDefault="009B680F" w:rsidP="009B680F"/>
              </w:txbxContent>
            </v:textbox>
          </v:shape>
        </w:pict>
      </w:r>
    </w:p>
    <w:p w:rsidR="0035340A" w:rsidRDefault="0035340A" w:rsidP="003534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340A" w:rsidRDefault="0035340A" w:rsidP="003534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340A" w:rsidRDefault="0035340A" w:rsidP="003534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340A" w:rsidRDefault="0035340A" w:rsidP="003534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340A" w:rsidRDefault="0035340A" w:rsidP="0035340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C103C" w:rsidRDefault="002C103C" w:rsidP="0035340A">
      <w:pPr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2C103C" w:rsidRDefault="00904166" w:rsidP="0035340A">
      <w:pPr>
        <w:jc w:val="center"/>
        <w:rPr>
          <w:b/>
          <w:i/>
          <w:sz w:val="24"/>
          <w:szCs w:val="24"/>
        </w:rPr>
      </w:pPr>
      <w:r w:rsidRPr="00DE55D3"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52705</wp:posOffset>
            </wp:positionH>
            <wp:positionV relativeFrom="margin">
              <wp:posOffset>297180</wp:posOffset>
            </wp:positionV>
            <wp:extent cx="1562735" cy="1241425"/>
            <wp:effectExtent l="190500" t="190500" r="189865" b="187325"/>
            <wp:wrapSquare wrapText="bothSides"/>
            <wp:docPr id="6" name="Рисунок 6" descr="19">
              <a:hlinkClick xmlns:a="http://schemas.openxmlformats.org/drawingml/2006/main" r:id="rId10" tooltip="&quot;Нажмите,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">
                      <a:hlinkClick r:id="rId10" tooltip="&quot;Нажмите,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34"/>
                    <a:stretch/>
                  </pic:blipFill>
                  <pic:spPr bwMode="auto">
                    <a:xfrm>
                      <a:off x="0" y="0"/>
                      <a:ext cx="1562735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52CB" w:rsidRDefault="00A552CB" w:rsidP="002C103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C756D8" w:rsidRDefault="00C756D8" w:rsidP="002C103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5A5A1A" w:rsidRDefault="002C103C" w:rsidP="002C103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B39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Почему многие подростки избегают общения с родителями:</w:t>
      </w:r>
    </w:p>
    <w:p w:rsidR="002C103C" w:rsidRPr="00DB39CD" w:rsidRDefault="002C103C" w:rsidP="002C103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B39C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DB39CD">
        <w:rPr>
          <w:rFonts w:ascii="Times New Roman" w:hAnsi="Times New Roman" w:cs="Times New Roman"/>
          <w:b/>
          <w:bCs/>
          <w:sz w:val="24"/>
          <w:szCs w:val="24"/>
        </w:rPr>
        <w:t>4 причины</w:t>
      </w:r>
    </w:p>
    <w:p w:rsidR="00904166" w:rsidRPr="00904166" w:rsidRDefault="00904166" w:rsidP="00904166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0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не чувствуют заинтересованности родителей в своих проблемах и наболевших вопросах.</w:t>
      </w:r>
    </w:p>
    <w:p w:rsidR="00904166" w:rsidRPr="00904166" w:rsidRDefault="00904166" w:rsidP="00904166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0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некоторых семьях не принято обсуждать проблемы с другими членами, жаловаться, показывать себя слабыми и беззащитными.</w:t>
      </w:r>
    </w:p>
    <w:p w:rsidR="00904166" w:rsidRPr="00904166" w:rsidRDefault="00904166" w:rsidP="00904166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0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так много поучают своих детей, что последним невозможно и слова вставить. Такие подростки выбирают стратегию «Молчи, так проще и безопаснее».</w:t>
      </w:r>
    </w:p>
    <w:p w:rsidR="00904166" w:rsidRPr="00904166" w:rsidRDefault="00904166" w:rsidP="00904166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00" w:lineRule="atLeast"/>
        <w:ind w:lef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стремятся к независимости. А любые попытки родителей «влезть в душу» расцениваются ими как посягательство на личную свободу или как попытка продлить ненужное детство.</w:t>
      </w:r>
    </w:p>
    <w:p w:rsidR="00904166" w:rsidRPr="00DB39CD" w:rsidRDefault="00904166" w:rsidP="002C103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B39CD">
        <w:rPr>
          <w:rFonts w:ascii="Times New Roman" w:hAnsi="Times New Roman" w:cs="Times New Roman"/>
          <w:b/>
          <w:color w:val="C00000"/>
          <w:sz w:val="28"/>
          <w:szCs w:val="28"/>
        </w:rPr>
        <w:t>Зачем нужно разговаривать с подростком?</w:t>
      </w:r>
    </w:p>
    <w:p w:rsidR="00904166" w:rsidRDefault="00904166" w:rsidP="0090416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 то, что ребенок всячески стремится показывать и отстаивать свою взрослость, он пока остается ребенком. </w:t>
      </w:r>
    </w:p>
    <w:p w:rsidR="00904166" w:rsidRPr="00904166" w:rsidRDefault="00904166" w:rsidP="0090416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 друзья, ни увлечения, ни Интернет не дадут подростку тех мудрых жизненных знаний, которыми владеют его близкие и родные.</w:t>
      </w:r>
    </w:p>
    <w:p w:rsidR="00BC4A30" w:rsidRDefault="00BC4A30" w:rsidP="00BC4A3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4A30" w:rsidRDefault="00BC4A30" w:rsidP="00BC4A3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2CB" w:rsidRDefault="00A552CB" w:rsidP="000A1B81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</w:p>
    <w:p w:rsidR="00A552CB" w:rsidRDefault="00A552CB" w:rsidP="000A1B81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</w:p>
    <w:p w:rsidR="00BC4A30" w:rsidRPr="00BC4A30" w:rsidRDefault="00BC4A30" w:rsidP="000A1B81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</w:pPr>
      <w:r w:rsidRPr="00BC4A30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 xml:space="preserve">Как </w:t>
      </w:r>
      <w:proofErr w:type="gramStart"/>
      <w:r w:rsidRPr="00BC4A30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разговорить</w:t>
      </w:r>
      <w:proofErr w:type="gramEnd"/>
      <w:r w:rsidRPr="00BC4A30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 xml:space="preserve"> подростка: советы родителям</w:t>
      </w:r>
    </w:p>
    <w:p w:rsidR="000A1B81" w:rsidRPr="000A1B81" w:rsidRDefault="000A1B81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Вспомните себя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 чем начать разговор с ребенком, вспомните себя в подростковом возрасте: что вас интересовало, чем вы увлекались, как общались со сверстниками, родителями, учителями? Какое это было общение: вежливое или не очень, открытое или отстраненное? Чего вам больше всего хотелось на тот момент – свободы, понимания, признания, адекватной самооценки, моральной поддержки родных и друзей? Важно понять: все, что происходило с вами – это не случайные ошибки, а испытания, которые надо было пройти, чтобы стать таким замечательным человеком, как и вы.</w:t>
      </w:r>
    </w:p>
    <w:p w:rsidR="000A1B81" w:rsidRPr="000A1B81" w:rsidRDefault="000A1B81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Относитесь к подростку как к личности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есмотря на некоторую «детскость» подростка, уважайте его. Помните: он – самостоятельная личность со своими особенностями и правом на ошибки.</w:t>
      </w:r>
    </w:p>
    <w:p w:rsidR="000A1B81" w:rsidRPr="000A1B81" w:rsidRDefault="000A1B81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Признайте его право на тайны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омните, что у подростков могут быть свои тайны. А потому, прежде чем начать беседу – успокойте себя. Иметь секреты – это нормально. У вас ведь тоже найдется несколько вещей, о которых вы никогда и никому не расскажете?</w:t>
      </w:r>
    </w:p>
    <w:p w:rsidR="001B129E" w:rsidRDefault="000A1B81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Идите на контакт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аранее скажите подростку, что вы хотели бы с ним пообщаться. Уточните время, когда </w:t>
      </w:r>
    </w:p>
    <w:p w:rsidR="001B129E" w:rsidRDefault="001B129E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29E" w:rsidRDefault="001B129E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CB" w:rsidRDefault="00A552CB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9CD" w:rsidRDefault="000A1B81" w:rsidP="00A552CB">
      <w:pPr>
        <w:spacing w:after="150" w:line="300" w:lineRule="atLeast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 сможет это сделать. За этот период он сможет настроиться на беседу. Скажите, что не будете </w:t>
      </w:r>
    </w:p>
    <w:p w:rsidR="000A1B81" w:rsidRDefault="000A1B81" w:rsidP="00DB3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морали. Если ваш ребенок бунтует, не </w:t>
      </w:r>
    </w:p>
    <w:p w:rsidR="000A1B81" w:rsidRPr="000A1B81" w:rsidRDefault="000A1B81" w:rsidP="00DB3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 вопрос, нарушает сроки или вовсе отказывается от общения – значит, время для откровений еще не пришло. Не нервничайте и не грубите в ответ, проявляйте выдержку. Вполне вероятно, что подросток «тестирует вас на прочность».</w:t>
      </w:r>
    </w:p>
    <w:p w:rsidR="000A1B81" w:rsidRPr="000A1B81" w:rsidRDefault="000A1B81" w:rsidP="000A1B8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Задавайте грамотные вопросы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подросток доброжелательно отреагировал на предложение поговорить, начните беседу с вопроса. Например, попросите совета в чем-либо или спросите, почему у вас не ладятся отношения. Спросите, что, по его мнению, родитель делает не так. Если подросток ничего конкретного не говорит, не волнуйтесь. Переведите разговор на нейтральные темы. Главное – приучить подростка общаться с вами. Постепенно он начнет вам доверять. Помните, что 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разговорить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проще, занимаясь с ним совместным делом. А потому, если ваш подросток отмалчивается, витиевато отвечает на вопросы или проявляет агрессию – займите его интересным делом. Если подросток идет на контакт, дальше спросите о его проблемах, вопросах, которые волнуют, и т.д.</w:t>
      </w:r>
    </w:p>
    <w:p w:rsidR="002C103C" w:rsidRPr="000A1B81" w:rsidRDefault="000A1B81" w:rsidP="001B129E">
      <w:pPr>
        <w:spacing w:after="150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A1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Не навязывайтесь</w:t>
      </w:r>
      <w:proofErr w:type="gramStart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0A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адавая вопросы, не давите, не будьте навязчивыми и слишком суровыми. Не заискивайте и не сюсюкайте – это лишь вызовет раздражение. Дайте ребенку понять, вы – любящий родитель и всегда готовы выслушать, понять и помочь.</w:t>
      </w:r>
    </w:p>
    <w:sectPr w:rsidR="002C103C" w:rsidRPr="000A1B81" w:rsidSect="00AC1C74">
      <w:pgSz w:w="16838" w:h="11906" w:orient="landscape"/>
      <w:pgMar w:top="284" w:right="253" w:bottom="426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2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338F"/>
    <w:multiLevelType w:val="multilevel"/>
    <w:tmpl w:val="0338C1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479"/>
    <w:rsid w:val="00023FC1"/>
    <w:rsid w:val="000A1B81"/>
    <w:rsid w:val="00140104"/>
    <w:rsid w:val="001B129E"/>
    <w:rsid w:val="001F5C35"/>
    <w:rsid w:val="00294479"/>
    <w:rsid w:val="002C103C"/>
    <w:rsid w:val="0035340A"/>
    <w:rsid w:val="00394EF7"/>
    <w:rsid w:val="005A5A1A"/>
    <w:rsid w:val="00610F2A"/>
    <w:rsid w:val="007F1AAE"/>
    <w:rsid w:val="008447C8"/>
    <w:rsid w:val="00904166"/>
    <w:rsid w:val="009A3610"/>
    <w:rsid w:val="009B680F"/>
    <w:rsid w:val="00A552CB"/>
    <w:rsid w:val="00AC1C74"/>
    <w:rsid w:val="00BC4A30"/>
    <w:rsid w:val="00C756D8"/>
    <w:rsid w:val="00CE3A07"/>
    <w:rsid w:val="00DB39CD"/>
    <w:rsid w:val="00E2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img2.gorod.lv/images/news_item/pic/202721/big/1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2016-02-20T23:50:00Z</cp:lastPrinted>
  <dcterms:created xsi:type="dcterms:W3CDTF">2016-02-07T12:28:00Z</dcterms:created>
  <dcterms:modified xsi:type="dcterms:W3CDTF">2020-03-13T08:24:00Z</dcterms:modified>
</cp:coreProperties>
</file>