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674" w:rsidRDefault="00E30674" w:rsidP="00E30674">
      <w:pPr>
        <w:pStyle w:val="1"/>
        <w:numPr>
          <w:ilvl w:val="1"/>
          <w:numId w:val="4"/>
        </w:numPr>
        <w:tabs>
          <w:tab w:val="left" w:pos="2630"/>
        </w:tabs>
        <w:ind w:left="2630" w:hanging="467"/>
        <w:jc w:val="left"/>
      </w:pPr>
      <w:bookmarkStart w:id="0" w:name="_GoBack"/>
      <w:r>
        <w:t>СОЦИАЛЬНО-ПСИХОЛОГИЧЕСКАЯ</w:t>
      </w:r>
      <w:r>
        <w:rPr>
          <w:spacing w:val="-17"/>
        </w:rPr>
        <w:t xml:space="preserve"> </w:t>
      </w:r>
      <w:r>
        <w:rPr>
          <w:spacing w:val="-2"/>
        </w:rPr>
        <w:t>ДЕЗАДАПТАЦИЯ</w:t>
      </w:r>
    </w:p>
    <w:p w:rsidR="00E30674" w:rsidRDefault="00E30674" w:rsidP="00E30674">
      <w:pPr>
        <w:ind w:left="137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ПСИХОЭМОЦИОНАЛЬНОЕ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НАПРЯЖЕНИЕ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У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ДЕТЕЙ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ПОДРОСТКОВ</w:t>
      </w:r>
    </w:p>
    <w:bookmarkEnd w:id="0"/>
    <w:p w:rsidR="00E30674" w:rsidRDefault="00E30674" w:rsidP="00E30674">
      <w:pPr>
        <w:spacing w:before="229" w:line="244" w:lineRule="auto"/>
        <w:ind w:left="140" w:right="281"/>
        <w:jc w:val="both"/>
        <w:rPr>
          <w:sz w:val="20"/>
        </w:rPr>
      </w:pPr>
      <w:r>
        <w:rPr>
          <w:rFonts w:ascii="Arial" w:hAnsi="Arial"/>
          <w:b/>
          <w:w w:val="105"/>
          <w:sz w:val="20"/>
        </w:rPr>
        <w:t>Социально-психологическая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 xml:space="preserve">дезадаптация </w:t>
      </w:r>
      <w:r>
        <w:rPr>
          <w:w w:val="160"/>
          <w:sz w:val="20"/>
        </w:rPr>
        <w:t>–</w:t>
      </w:r>
      <w:r>
        <w:rPr>
          <w:spacing w:val="-22"/>
          <w:w w:val="160"/>
          <w:sz w:val="20"/>
        </w:rPr>
        <w:t xml:space="preserve"> </w:t>
      </w:r>
      <w:r>
        <w:rPr>
          <w:w w:val="105"/>
          <w:sz w:val="20"/>
        </w:rPr>
        <w:t>это состояние, осложняющее приспособление к социальной среде и окружению.</w:t>
      </w:r>
    </w:p>
    <w:p w:rsidR="00E30674" w:rsidRDefault="00E30674" w:rsidP="00E30674">
      <w:pPr>
        <w:pStyle w:val="a3"/>
        <w:spacing w:before="2"/>
      </w:pPr>
    </w:p>
    <w:p w:rsidR="00E30674" w:rsidRDefault="00E30674" w:rsidP="00E30674">
      <w:pPr>
        <w:pStyle w:val="a3"/>
        <w:spacing w:before="1" w:line="244" w:lineRule="auto"/>
        <w:ind w:left="140" w:right="289"/>
        <w:jc w:val="both"/>
      </w:pPr>
      <w:r>
        <w:t>Часто</w:t>
      </w:r>
      <w:r>
        <w:rPr>
          <w:spacing w:val="80"/>
          <w:w w:val="150"/>
        </w:rPr>
        <w:t xml:space="preserve"> </w:t>
      </w:r>
      <w:r>
        <w:t>дети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подростки,</w:t>
      </w:r>
      <w:r>
        <w:rPr>
          <w:spacing w:val="80"/>
          <w:w w:val="150"/>
        </w:rPr>
        <w:t xml:space="preserve"> </w:t>
      </w:r>
      <w:r>
        <w:t>пережившие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находящиеся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ситуации</w:t>
      </w:r>
      <w:r>
        <w:rPr>
          <w:spacing w:val="80"/>
        </w:rPr>
        <w:t xml:space="preserve"> </w:t>
      </w:r>
      <w:r>
        <w:t>жестокого</w:t>
      </w:r>
      <w:r>
        <w:rPr>
          <w:spacing w:val="80"/>
          <w:w w:val="150"/>
        </w:rPr>
        <w:t xml:space="preserve"> </w:t>
      </w:r>
      <w:r>
        <w:t>обращения,</w:t>
      </w:r>
      <w:r>
        <w:rPr>
          <w:spacing w:val="80"/>
          <w:w w:val="150"/>
        </w:rPr>
        <w:t xml:space="preserve"> </w:t>
      </w:r>
      <w:r>
        <w:t>насилия и/или злоупотребления могут демонстрировать это состояние. Также дезадаптация может предшествовать проявлениям различных видов отклоняющегося поведения или быть его следствием.</w:t>
      </w:r>
    </w:p>
    <w:p w:rsidR="00E30674" w:rsidRDefault="00E30674" w:rsidP="00E30674">
      <w:pPr>
        <w:pStyle w:val="a3"/>
        <w:spacing w:before="225" w:line="244" w:lineRule="auto"/>
        <w:ind w:left="140" w:right="288"/>
        <w:jc w:val="both"/>
      </w:pPr>
      <w:r>
        <w:t>Проявления дезадаптации могут варьироваться от незначительных трудностей в общении до серьезных поведенческих или психических расстройств, без оказания соответствующей комплексной помощи приобретающих хронический характер.</w:t>
      </w:r>
    </w:p>
    <w:p w:rsidR="00E30674" w:rsidRDefault="00E30674" w:rsidP="00E30674">
      <w:pPr>
        <w:pStyle w:val="4"/>
        <w:spacing w:before="224"/>
        <w:jc w:val="both"/>
      </w:pPr>
      <w:r>
        <w:t>С</w:t>
      </w:r>
      <w:r>
        <w:rPr>
          <w:spacing w:val="-10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связана</w:t>
      </w:r>
      <w:r>
        <w:rPr>
          <w:spacing w:val="-9"/>
        </w:rPr>
        <w:t xml:space="preserve"> </w:t>
      </w:r>
      <w:r>
        <w:t>социально-психологическая</w:t>
      </w:r>
      <w:r>
        <w:rPr>
          <w:spacing w:val="-10"/>
        </w:rPr>
        <w:t xml:space="preserve"> </w:t>
      </w:r>
      <w:r>
        <w:rPr>
          <w:spacing w:val="-2"/>
        </w:rPr>
        <w:t>дезадаптация</w:t>
      </w:r>
    </w:p>
    <w:p w:rsidR="00E30674" w:rsidRDefault="00E30674" w:rsidP="00E30674">
      <w:pPr>
        <w:pStyle w:val="a3"/>
        <w:spacing w:before="3"/>
        <w:rPr>
          <w:rFonts w:ascii="Arial"/>
          <w:b/>
        </w:rPr>
      </w:pPr>
    </w:p>
    <w:p w:rsidR="00E30674" w:rsidRDefault="00E30674" w:rsidP="00E30674">
      <w:pPr>
        <w:pStyle w:val="a5"/>
        <w:numPr>
          <w:ilvl w:val="0"/>
          <w:numId w:val="3"/>
        </w:numPr>
        <w:tabs>
          <w:tab w:val="left" w:pos="859"/>
        </w:tabs>
        <w:ind w:left="859" w:hanging="359"/>
        <w:rPr>
          <w:sz w:val="20"/>
        </w:rPr>
      </w:pPr>
      <w:r>
        <w:rPr>
          <w:spacing w:val="-2"/>
          <w:sz w:val="20"/>
        </w:rPr>
        <w:t>Ситуации,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связанные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легко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прогнозируемыми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жизненными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обстоятельствами</w:t>
      </w:r>
    </w:p>
    <w:p w:rsidR="00E30674" w:rsidRDefault="00E30674" w:rsidP="00E30674">
      <w:pPr>
        <w:pStyle w:val="a5"/>
        <w:numPr>
          <w:ilvl w:val="1"/>
          <w:numId w:val="3"/>
        </w:numPr>
        <w:tabs>
          <w:tab w:val="left" w:pos="1271"/>
          <w:tab w:val="left" w:pos="1273"/>
        </w:tabs>
        <w:spacing w:before="4" w:line="244" w:lineRule="auto"/>
        <w:ind w:right="292"/>
        <w:jc w:val="left"/>
        <w:rPr>
          <w:sz w:val="20"/>
        </w:rPr>
      </w:pPr>
      <w:r>
        <w:rPr>
          <w:sz w:val="20"/>
        </w:rPr>
        <w:t>Поступление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6"/>
          <w:sz w:val="20"/>
        </w:rPr>
        <w:t xml:space="preserve"> </w:t>
      </w:r>
      <w:r>
        <w:rPr>
          <w:sz w:val="20"/>
        </w:rPr>
        <w:t>школу,</w:t>
      </w:r>
      <w:r>
        <w:rPr>
          <w:spacing w:val="38"/>
          <w:sz w:val="20"/>
        </w:rPr>
        <w:t xml:space="preserve"> </w:t>
      </w:r>
      <w:r>
        <w:rPr>
          <w:sz w:val="20"/>
        </w:rPr>
        <w:t>переход</w:t>
      </w:r>
      <w:r>
        <w:rPr>
          <w:spacing w:val="38"/>
          <w:sz w:val="20"/>
        </w:rPr>
        <w:t xml:space="preserve"> </w:t>
      </w:r>
      <w:r>
        <w:rPr>
          <w:sz w:val="20"/>
        </w:rPr>
        <w:t>из</w:t>
      </w:r>
      <w:r>
        <w:rPr>
          <w:spacing w:val="39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36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класс</w:t>
      </w:r>
      <w:r>
        <w:rPr>
          <w:spacing w:val="37"/>
          <w:sz w:val="20"/>
        </w:rPr>
        <w:t xml:space="preserve"> </w:t>
      </w:r>
      <w:r>
        <w:rPr>
          <w:sz w:val="20"/>
        </w:rPr>
        <w:t>или</w:t>
      </w:r>
      <w:r>
        <w:rPr>
          <w:spacing w:val="35"/>
          <w:sz w:val="20"/>
        </w:rPr>
        <w:t xml:space="preserve"> </w:t>
      </w:r>
      <w:r>
        <w:rPr>
          <w:sz w:val="20"/>
        </w:rPr>
        <w:t>на</w:t>
      </w:r>
      <w:r>
        <w:rPr>
          <w:spacing w:val="38"/>
          <w:sz w:val="20"/>
        </w:rPr>
        <w:t xml:space="preserve"> </w:t>
      </w:r>
      <w:r>
        <w:rPr>
          <w:sz w:val="20"/>
        </w:rPr>
        <w:t>другую</w:t>
      </w:r>
      <w:r>
        <w:rPr>
          <w:spacing w:val="38"/>
          <w:sz w:val="20"/>
        </w:rPr>
        <w:t xml:space="preserve"> </w:t>
      </w:r>
      <w:r>
        <w:rPr>
          <w:sz w:val="20"/>
        </w:rPr>
        <w:t>ступень</w:t>
      </w:r>
      <w:r>
        <w:rPr>
          <w:spacing w:val="38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36"/>
          <w:sz w:val="20"/>
        </w:rPr>
        <w:t xml:space="preserve"> </w:t>
      </w:r>
      <w:r>
        <w:rPr>
          <w:sz w:val="20"/>
        </w:rPr>
        <w:t>(включая</w:t>
      </w:r>
      <w:r>
        <w:rPr>
          <w:spacing w:val="38"/>
          <w:sz w:val="20"/>
        </w:rPr>
        <w:t xml:space="preserve"> </w:t>
      </w:r>
      <w:r>
        <w:rPr>
          <w:sz w:val="20"/>
        </w:rPr>
        <w:t>этап подготовки к выпуску из образовательной организации)</w:t>
      </w:r>
    </w:p>
    <w:p w:rsidR="00E30674" w:rsidRDefault="00E30674" w:rsidP="00E30674">
      <w:pPr>
        <w:pStyle w:val="a5"/>
        <w:numPr>
          <w:ilvl w:val="1"/>
          <w:numId w:val="3"/>
        </w:numPr>
        <w:tabs>
          <w:tab w:val="left" w:pos="1271"/>
        </w:tabs>
        <w:spacing w:line="225" w:lineRule="exact"/>
        <w:ind w:left="1271" w:hanging="279"/>
        <w:jc w:val="left"/>
        <w:rPr>
          <w:sz w:val="20"/>
        </w:rPr>
      </w:pPr>
      <w:r>
        <w:rPr>
          <w:spacing w:val="-2"/>
          <w:sz w:val="20"/>
        </w:rPr>
        <w:t>Смена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классного руководителя</w:t>
      </w:r>
    </w:p>
    <w:p w:rsidR="00E30674" w:rsidRDefault="00E30674" w:rsidP="00E30674">
      <w:pPr>
        <w:pStyle w:val="a5"/>
        <w:numPr>
          <w:ilvl w:val="1"/>
          <w:numId w:val="3"/>
        </w:numPr>
        <w:tabs>
          <w:tab w:val="left" w:pos="1271"/>
        </w:tabs>
        <w:spacing w:before="4"/>
        <w:ind w:left="1271" w:hanging="279"/>
        <w:jc w:val="left"/>
        <w:rPr>
          <w:sz w:val="20"/>
        </w:rPr>
      </w:pPr>
      <w:r>
        <w:rPr>
          <w:spacing w:val="-2"/>
          <w:sz w:val="20"/>
        </w:rPr>
        <w:t>Экзаменационные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ситуации</w:t>
      </w:r>
    </w:p>
    <w:p w:rsidR="00E30674" w:rsidRDefault="00E30674" w:rsidP="00E30674">
      <w:pPr>
        <w:pStyle w:val="a5"/>
        <w:numPr>
          <w:ilvl w:val="1"/>
          <w:numId w:val="3"/>
        </w:numPr>
        <w:tabs>
          <w:tab w:val="left" w:pos="1271"/>
        </w:tabs>
        <w:spacing w:before="2"/>
        <w:ind w:left="1271" w:hanging="279"/>
        <w:jc w:val="left"/>
        <w:rPr>
          <w:sz w:val="20"/>
        </w:rPr>
      </w:pPr>
      <w:r>
        <w:rPr>
          <w:sz w:val="20"/>
        </w:rPr>
        <w:t>Нововведения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-8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ситуации</w:t>
      </w:r>
    </w:p>
    <w:p w:rsidR="00E30674" w:rsidRDefault="00E30674" w:rsidP="00E30674">
      <w:pPr>
        <w:pStyle w:val="a3"/>
        <w:spacing w:before="7"/>
      </w:pPr>
    </w:p>
    <w:p w:rsidR="00E30674" w:rsidRDefault="00E30674" w:rsidP="00E30674">
      <w:pPr>
        <w:pStyle w:val="a5"/>
        <w:numPr>
          <w:ilvl w:val="0"/>
          <w:numId w:val="3"/>
        </w:numPr>
        <w:tabs>
          <w:tab w:val="left" w:pos="858"/>
          <w:tab w:val="left" w:pos="860"/>
        </w:tabs>
        <w:spacing w:line="244" w:lineRule="auto"/>
        <w:ind w:right="286"/>
        <w:rPr>
          <w:sz w:val="20"/>
        </w:rPr>
      </w:pPr>
      <w:r>
        <w:rPr>
          <w:sz w:val="20"/>
        </w:rPr>
        <w:t>Ситуации,</w:t>
      </w:r>
      <w:r>
        <w:rPr>
          <w:spacing w:val="39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39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непредвиденными</w:t>
      </w:r>
      <w:r>
        <w:rPr>
          <w:spacing w:val="38"/>
          <w:sz w:val="20"/>
        </w:rPr>
        <w:t xml:space="preserve"> </w:t>
      </w:r>
      <w:r>
        <w:rPr>
          <w:sz w:val="20"/>
        </w:rPr>
        <w:t>жизненными</w:t>
      </w:r>
      <w:r>
        <w:rPr>
          <w:spacing w:val="38"/>
          <w:sz w:val="20"/>
        </w:rPr>
        <w:t xml:space="preserve"> </w:t>
      </w:r>
      <w:r>
        <w:rPr>
          <w:sz w:val="20"/>
        </w:rPr>
        <w:t>обстоятельствами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38"/>
          <w:sz w:val="20"/>
        </w:rPr>
        <w:t xml:space="preserve"> </w:t>
      </w:r>
      <w:r>
        <w:rPr>
          <w:sz w:val="20"/>
        </w:rPr>
        <w:t>различными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социальными </w:t>
      </w:r>
      <w:r>
        <w:rPr>
          <w:spacing w:val="-2"/>
          <w:sz w:val="20"/>
        </w:rPr>
        <w:t>рисками</w:t>
      </w:r>
    </w:p>
    <w:p w:rsidR="00E30674" w:rsidRDefault="00E30674" w:rsidP="00E30674">
      <w:pPr>
        <w:pStyle w:val="a5"/>
        <w:numPr>
          <w:ilvl w:val="1"/>
          <w:numId w:val="3"/>
        </w:numPr>
        <w:tabs>
          <w:tab w:val="left" w:pos="1272"/>
        </w:tabs>
        <w:spacing w:line="225" w:lineRule="exact"/>
        <w:ind w:left="1272" w:hanging="253"/>
        <w:jc w:val="left"/>
        <w:rPr>
          <w:sz w:val="20"/>
        </w:rPr>
      </w:pPr>
      <w:r>
        <w:rPr>
          <w:spacing w:val="-2"/>
          <w:sz w:val="20"/>
        </w:rPr>
        <w:t>Внезапная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смена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организации</w:t>
      </w:r>
    </w:p>
    <w:p w:rsidR="00E30674" w:rsidRDefault="00E30674" w:rsidP="00E30674">
      <w:pPr>
        <w:pStyle w:val="a5"/>
        <w:numPr>
          <w:ilvl w:val="1"/>
          <w:numId w:val="3"/>
        </w:numPr>
        <w:tabs>
          <w:tab w:val="left" w:pos="1272"/>
        </w:tabs>
        <w:spacing w:before="4" w:line="224" w:lineRule="exact"/>
        <w:ind w:left="1272" w:hanging="253"/>
        <w:jc w:val="left"/>
        <w:rPr>
          <w:sz w:val="20"/>
        </w:rPr>
      </w:pPr>
      <w:r>
        <w:rPr>
          <w:spacing w:val="-2"/>
          <w:sz w:val="20"/>
        </w:rPr>
        <w:t>Проблемы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взаимоотношений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z w:val="20"/>
        </w:rPr>
        <w:t xml:space="preserve"> </w:t>
      </w:r>
      <w:r>
        <w:rPr>
          <w:spacing w:val="-2"/>
          <w:sz w:val="20"/>
        </w:rPr>
        <w:t>конфликты</w:t>
      </w:r>
    </w:p>
    <w:p w:rsidR="00E30674" w:rsidRDefault="00E30674" w:rsidP="00E30674">
      <w:pPr>
        <w:pStyle w:val="4"/>
        <w:numPr>
          <w:ilvl w:val="1"/>
          <w:numId w:val="3"/>
        </w:numPr>
        <w:tabs>
          <w:tab w:val="left" w:pos="1271"/>
          <w:tab w:val="left" w:pos="1273"/>
        </w:tabs>
        <w:ind w:right="287" w:hanging="255"/>
      </w:pPr>
      <w:r>
        <w:t>Опасные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кризисные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насилие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жестокое</w:t>
      </w:r>
      <w:r>
        <w:rPr>
          <w:spacing w:val="40"/>
        </w:rPr>
        <w:t xml:space="preserve"> </w:t>
      </w:r>
      <w:r>
        <w:t>обращение,</w:t>
      </w:r>
      <w:r>
        <w:rPr>
          <w:spacing w:val="40"/>
        </w:rPr>
        <w:t xml:space="preserve"> </w:t>
      </w:r>
      <w:r>
        <w:t>пренебрежение нуждами ребенка и преступления, совершаемые в окружении или в отношении обучающегося</w:t>
      </w:r>
    </w:p>
    <w:p w:rsidR="00E30674" w:rsidRDefault="00E30674" w:rsidP="00E30674">
      <w:pPr>
        <w:pStyle w:val="a5"/>
        <w:numPr>
          <w:ilvl w:val="1"/>
          <w:numId w:val="3"/>
        </w:numPr>
        <w:tabs>
          <w:tab w:val="left" w:pos="1271"/>
          <w:tab w:val="left" w:pos="1273"/>
        </w:tabs>
        <w:spacing w:before="4" w:line="244" w:lineRule="auto"/>
        <w:ind w:right="281" w:hanging="255"/>
        <w:jc w:val="left"/>
        <w:rPr>
          <w:sz w:val="20"/>
        </w:rPr>
      </w:pPr>
      <w:r>
        <w:rPr>
          <w:sz w:val="20"/>
        </w:rPr>
        <w:t>Переживание</w:t>
      </w:r>
      <w:r>
        <w:rPr>
          <w:spacing w:val="80"/>
          <w:sz w:val="20"/>
        </w:rPr>
        <w:t xml:space="preserve"> </w:t>
      </w:r>
      <w:r>
        <w:rPr>
          <w:sz w:val="20"/>
        </w:rPr>
        <w:t>горя</w:t>
      </w:r>
      <w:r>
        <w:rPr>
          <w:spacing w:val="80"/>
          <w:sz w:val="20"/>
        </w:rPr>
        <w:t xml:space="preserve"> </w:t>
      </w:r>
      <w:r>
        <w:rPr>
          <w:sz w:val="20"/>
        </w:rPr>
        <w:t>(развод</w:t>
      </w:r>
      <w:r>
        <w:rPr>
          <w:spacing w:val="80"/>
          <w:sz w:val="20"/>
        </w:rPr>
        <w:t xml:space="preserve"> </w:t>
      </w:r>
      <w:r>
        <w:rPr>
          <w:sz w:val="20"/>
        </w:rPr>
        <w:t>родителей,</w:t>
      </w:r>
      <w:r>
        <w:rPr>
          <w:spacing w:val="80"/>
          <w:sz w:val="20"/>
        </w:rPr>
        <w:t xml:space="preserve"> </w:t>
      </w:r>
      <w:r>
        <w:rPr>
          <w:sz w:val="20"/>
        </w:rPr>
        <w:t>болезнь,</w:t>
      </w:r>
      <w:r>
        <w:rPr>
          <w:spacing w:val="80"/>
          <w:sz w:val="20"/>
        </w:rPr>
        <w:t xml:space="preserve"> </w:t>
      </w:r>
      <w:r>
        <w:rPr>
          <w:sz w:val="20"/>
        </w:rPr>
        <w:t>расставание</w:t>
      </w:r>
      <w:r>
        <w:rPr>
          <w:spacing w:val="80"/>
          <w:sz w:val="20"/>
        </w:rPr>
        <w:t xml:space="preserve"> </w:t>
      </w:r>
      <w:r>
        <w:rPr>
          <w:sz w:val="20"/>
        </w:rPr>
        <w:t>или</w:t>
      </w:r>
      <w:r>
        <w:rPr>
          <w:spacing w:val="80"/>
          <w:sz w:val="20"/>
        </w:rPr>
        <w:t xml:space="preserve"> </w:t>
      </w:r>
      <w:r>
        <w:rPr>
          <w:sz w:val="20"/>
        </w:rPr>
        <w:t>смерть</w:t>
      </w:r>
      <w:r>
        <w:rPr>
          <w:spacing w:val="80"/>
          <w:sz w:val="20"/>
        </w:rPr>
        <w:t xml:space="preserve"> </w:t>
      </w:r>
      <w:r>
        <w:rPr>
          <w:sz w:val="20"/>
        </w:rPr>
        <w:t>кого-то</w:t>
      </w:r>
      <w:r>
        <w:rPr>
          <w:spacing w:val="80"/>
          <w:sz w:val="20"/>
        </w:rPr>
        <w:t xml:space="preserve"> </w:t>
      </w:r>
      <w:r>
        <w:rPr>
          <w:sz w:val="20"/>
        </w:rPr>
        <w:t>из</w:t>
      </w:r>
      <w:r>
        <w:rPr>
          <w:spacing w:val="80"/>
          <w:sz w:val="20"/>
        </w:rPr>
        <w:t xml:space="preserve"> </w:t>
      </w:r>
      <w:r>
        <w:rPr>
          <w:sz w:val="20"/>
        </w:rPr>
        <w:t>близких или друзей, а также домашних животных, собственные заболевания)</w:t>
      </w:r>
    </w:p>
    <w:p w:rsidR="00E30674" w:rsidRDefault="00E30674" w:rsidP="00E30674">
      <w:pPr>
        <w:pStyle w:val="a5"/>
        <w:numPr>
          <w:ilvl w:val="1"/>
          <w:numId w:val="3"/>
        </w:numPr>
        <w:tabs>
          <w:tab w:val="left" w:pos="1272"/>
        </w:tabs>
        <w:spacing w:line="225" w:lineRule="exact"/>
        <w:ind w:left="1272" w:hanging="253"/>
        <w:jc w:val="left"/>
        <w:rPr>
          <w:sz w:val="20"/>
        </w:rPr>
      </w:pPr>
      <w:r>
        <w:rPr>
          <w:sz w:val="20"/>
        </w:rPr>
        <w:t>Потеря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родителями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работы</w:t>
      </w:r>
    </w:p>
    <w:p w:rsidR="00E30674" w:rsidRDefault="00E30674" w:rsidP="00E30674">
      <w:pPr>
        <w:pStyle w:val="a5"/>
        <w:numPr>
          <w:ilvl w:val="1"/>
          <w:numId w:val="3"/>
        </w:numPr>
        <w:tabs>
          <w:tab w:val="left" w:pos="1271"/>
          <w:tab w:val="left" w:pos="1273"/>
        </w:tabs>
        <w:spacing w:before="2" w:line="244" w:lineRule="auto"/>
        <w:ind w:right="288" w:hanging="255"/>
        <w:jc w:val="left"/>
        <w:rPr>
          <w:sz w:val="20"/>
        </w:rPr>
      </w:pPr>
      <w:r>
        <w:rPr>
          <w:sz w:val="20"/>
        </w:rPr>
        <w:t>Чрезвычайные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экстремальные</w:t>
      </w:r>
      <w:r>
        <w:rPr>
          <w:spacing w:val="40"/>
          <w:sz w:val="20"/>
        </w:rPr>
        <w:t xml:space="preserve"> </w:t>
      </w:r>
      <w:r>
        <w:rPr>
          <w:sz w:val="20"/>
        </w:rPr>
        <w:t>ситуации,</w:t>
      </w:r>
      <w:r>
        <w:rPr>
          <w:spacing w:val="40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40"/>
          <w:sz w:val="20"/>
        </w:rPr>
        <w:t xml:space="preserve"> </w:t>
      </w:r>
      <w:r>
        <w:rPr>
          <w:sz w:val="20"/>
        </w:rPr>
        <w:t>наблюдает</w:t>
      </w:r>
      <w:r>
        <w:rPr>
          <w:spacing w:val="40"/>
          <w:sz w:val="20"/>
        </w:rPr>
        <w:t xml:space="preserve"> </w:t>
      </w:r>
      <w:r>
        <w:rPr>
          <w:sz w:val="20"/>
        </w:rPr>
        <w:t>или</w:t>
      </w:r>
      <w:r>
        <w:rPr>
          <w:spacing w:val="40"/>
          <w:sz w:val="20"/>
        </w:rPr>
        <w:t xml:space="preserve"> </w:t>
      </w:r>
      <w:r>
        <w:rPr>
          <w:sz w:val="20"/>
        </w:rPr>
        <w:t>о</w:t>
      </w:r>
      <w:r>
        <w:rPr>
          <w:spacing w:val="40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40"/>
          <w:sz w:val="20"/>
        </w:rPr>
        <w:t xml:space="preserve"> </w:t>
      </w:r>
      <w:r>
        <w:rPr>
          <w:sz w:val="20"/>
        </w:rPr>
        <w:t>случайно</w:t>
      </w:r>
      <w:r>
        <w:rPr>
          <w:spacing w:val="40"/>
          <w:sz w:val="20"/>
        </w:rPr>
        <w:t xml:space="preserve"> </w:t>
      </w:r>
      <w:r>
        <w:rPr>
          <w:sz w:val="20"/>
        </w:rPr>
        <w:t>узнает</w:t>
      </w:r>
      <w:r>
        <w:rPr>
          <w:spacing w:val="80"/>
          <w:sz w:val="20"/>
        </w:rPr>
        <w:t xml:space="preserve"> </w:t>
      </w:r>
      <w:r>
        <w:rPr>
          <w:sz w:val="20"/>
        </w:rPr>
        <w:t>школьник и другие ситуации</w:t>
      </w:r>
    </w:p>
    <w:p w:rsidR="00E30674" w:rsidRDefault="00E30674" w:rsidP="00E30674">
      <w:pPr>
        <w:pStyle w:val="4"/>
        <w:spacing w:before="223"/>
        <w:ind w:right="279"/>
        <w:jc w:val="both"/>
      </w:pPr>
      <w:r>
        <w:t>Различные сочетания нижеуказанных общих признаков могут свидетельствовать о социально- психологической дезадаптации</w:t>
      </w:r>
    </w:p>
    <w:p w:rsidR="00E30674" w:rsidRDefault="00E30674" w:rsidP="00E30674">
      <w:pPr>
        <w:pStyle w:val="a5"/>
        <w:numPr>
          <w:ilvl w:val="0"/>
          <w:numId w:val="2"/>
        </w:numPr>
        <w:tabs>
          <w:tab w:val="left" w:pos="860"/>
        </w:tabs>
        <w:spacing w:before="6"/>
        <w:ind w:hanging="360"/>
        <w:jc w:val="left"/>
        <w:rPr>
          <w:sz w:val="20"/>
        </w:rPr>
      </w:pPr>
      <w:r>
        <w:rPr>
          <w:sz w:val="20"/>
        </w:rPr>
        <w:t>Резкое</w:t>
      </w:r>
      <w:r>
        <w:rPr>
          <w:spacing w:val="-13"/>
          <w:sz w:val="20"/>
        </w:rPr>
        <w:t xml:space="preserve"> </w:t>
      </w:r>
      <w:r>
        <w:rPr>
          <w:sz w:val="20"/>
        </w:rPr>
        <w:t>снижение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успеваемости,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том</w:t>
      </w:r>
      <w:r>
        <w:rPr>
          <w:spacing w:val="-12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1"/>
          <w:sz w:val="20"/>
        </w:rPr>
        <w:t xml:space="preserve"> </w:t>
      </w:r>
      <w:r>
        <w:rPr>
          <w:sz w:val="20"/>
        </w:rPr>
        <w:t>связанное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нарушением</w:t>
      </w:r>
      <w:r>
        <w:rPr>
          <w:spacing w:val="-10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мотивации</w:t>
      </w:r>
    </w:p>
    <w:p w:rsidR="00E30674" w:rsidRDefault="00E30674" w:rsidP="00E30674">
      <w:pPr>
        <w:pStyle w:val="a5"/>
        <w:numPr>
          <w:ilvl w:val="0"/>
          <w:numId w:val="2"/>
        </w:numPr>
        <w:tabs>
          <w:tab w:val="left" w:pos="860"/>
        </w:tabs>
        <w:spacing w:before="1"/>
        <w:ind w:hanging="360"/>
        <w:jc w:val="left"/>
        <w:rPr>
          <w:sz w:val="20"/>
        </w:rPr>
      </w:pPr>
      <w:r>
        <w:rPr>
          <w:spacing w:val="-2"/>
          <w:sz w:val="20"/>
        </w:rPr>
        <w:t>Отказ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посещать</w:t>
      </w:r>
      <w:r>
        <w:rPr>
          <w:spacing w:val="-4"/>
          <w:sz w:val="20"/>
        </w:rPr>
        <w:t xml:space="preserve"> школу</w:t>
      </w:r>
    </w:p>
    <w:p w:rsidR="00E30674" w:rsidRDefault="00E30674" w:rsidP="00E30674">
      <w:pPr>
        <w:pStyle w:val="a5"/>
        <w:numPr>
          <w:ilvl w:val="0"/>
          <w:numId w:val="2"/>
        </w:numPr>
        <w:tabs>
          <w:tab w:val="left" w:pos="860"/>
        </w:tabs>
        <w:spacing w:before="4"/>
        <w:ind w:hanging="360"/>
        <w:jc w:val="left"/>
        <w:rPr>
          <w:sz w:val="20"/>
        </w:rPr>
      </w:pPr>
      <w:r>
        <w:rPr>
          <w:sz w:val="20"/>
        </w:rPr>
        <w:t>Проблемы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межличностных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отношениях</w:t>
      </w:r>
    </w:p>
    <w:p w:rsidR="00E30674" w:rsidRDefault="00E30674" w:rsidP="00E30674">
      <w:pPr>
        <w:pStyle w:val="a5"/>
        <w:numPr>
          <w:ilvl w:val="0"/>
          <w:numId w:val="2"/>
        </w:numPr>
        <w:tabs>
          <w:tab w:val="left" w:pos="860"/>
        </w:tabs>
        <w:spacing w:before="4"/>
        <w:ind w:hanging="360"/>
        <w:jc w:val="left"/>
        <w:rPr>
          <w:sz w:val="20"/>
        </w:rPr>
      </w:pPr>
      <w:r>
        <w:rPr>
          <w:sz w:val="20"/>
        </w:rPr>
        <w:t>Нетипичные</w:t>
      </w:r>
      <w:r>
        <w:rPr>
          <w:spacing w:val="-13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11"/>
          <w:sz w:val="20"/>
        </w:rPr>
        <w:t xml:space="preserve"> </w:t>
      </w:r>
      <w:r>
        <w:rPr>
          <w:sz w:val="20"/>
        </w:rPr>
        <w:t>эмоциональные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реакции</w:t>
      </w:r>
    </w:p>
    <w:p w:rsidR="00E30674" w:rsidRDefault="00E30674" w:rsidP="00E30674">
      <w:pPr>
        <w:pStyle w:val="a5"/>
        <w:numPr>
          <w:ilvl w:val="0"/>
          <w:numId w:val="2"/>
        </w:numPr>
        <w:tabs>
          <w:tab w:val="left" w:pos="860"/>
        </w:tabs>
        <w:spacing w:before="4" w:line="244" w:lineRule="auto"/>
        <w:ind w:right="284"/>
        <w:jc w:val="left"/>
        <w:rPr>
          <w:sz w:val="20"/>
        </w:rPr>
      </w:pPr>
      <w:r>
        <w:rPr>
          <w:sz w:val="20"/>
        </w:rPr>
        <w:t>Физиологические</w:t>
      </w:r>
      <w:r>
        <w:rPr>
          <w:spacing w:val="27"/>
          <w:sz w:val="20"/>
        </w:rPr>
        <w:t xml:space="preserve"> </w:t>
      </w:r>
      <w:r>
        <w:rPr>
          <w:sz w:val="20"/>
        </w:rPr>
        <w:t>реакции,</w:t>
      </w:r>
      <w:r>
        <w:rPr>
          <w:spacing w:val="27"/>
          <w:sz w:val="20"/>
        </w:rPr>
        <w:t xml:space="preserve"> </w:t>
      </w:r>
      <w:r>
        <w:rPr>
          <w:sz w:val="20"/>
        </w:rPr>
        <w:t>например,</w:t>
      </w:r>
      <w:r>
        <w:rPr>
          <w:spacing w:val="27"/>
          <w:sz w:val="20"/>
        </w:rPr>
        <w:t xml:space="preserve"> </w:t>
      </w:r>
      <w:r>
        <w:rPr>
          <w:sz w:val="20"/>
        </w:rPr>
        <w:t>слабость,</w:t>
      </w:r>
      <w:r>
        <w:rPr>
          <w:spacing w:val="27"/>
          <w:sz w:val="20"/>
        </w:rPr>
        <w:t xml:space="preserve"> </w:t>
      </w:r>
      <w:r>
        <w:rPr>
          <w:sz w:val="20"/>
        </w:rPr>
        <w:t>жалобы</w:t>
      </w:r>
      <w:r>
        <w:rPr>
          <w:spacing w:val="28"/>
          <w:sz w:val="20"/>
        </w:rPr>
        <w:t xml:space="preserve"> </w:t>
      </w:r>
      <w:r>
        <w:rPr>
          <w:sz w:val="20"/>
        </w:rPr>
        <w:t>на</w:t>
      </w:r>
      <w:r>
        <w:rPr>
          <w:spacing w:val="29"/>
          <w:sz w:val="20"/>
        </w:rPr>
        <w:t xml:space="preserve"> </w:t>
      </w:r>
      <w:r>
        <w:rPr>
          <w:sz w:val="20"/>
        </w:rPr>
        <w:t>головные</w:t>
      </w:r>
      <w:r>
        <w:rPr>
          <w:spacing w:val="27"/>
          <w:sz w:val="20"/>
        </w:rPr>
        <w:t xml:space="preserve"> </w:t>
      </w:r>
      <w:r>
        <w:rPr>
          <w:sz w:val="20"/>
        </w:rPr>
        <w:t>боли</w:t>
      </w:r>
      <w:r>
        <w:rPr>
          <w:spacing w:val="28"/>
          <w:sz w:val="20"/>
        </w:rPr>
        <w:t xml:space="preserve"> </w:t>
      </w:r>
      <w:r>
        <w:rPr>
          <w:sz w:val="20"/>
        </w:rPr>
        <w:t>и/или</w:t>
      </w:r>
      <w:r>
        <w:rPr>
          <w:spacing w:val="26"/>
          <w:sz w:val="20"/>
        </w:rPr>
        <w:t xml:space="preserve"> </w:t>
      </w:r>
      <w:r>
        <w:rPr>
          <w:sz w:val="20"/>
        </w:rPr>
        <w:t>боли</w:t>
      </w:r>
      <w:r>
        <w:rPr>
          <w:spacing w:val="26"/>
          <w:sz w:val="20"/>
        </w:rPr>
        <w:t xml:space="preserve"> </w:t>
      </w:r>
      <w:r>
        <w:rPr>
          <w:sz w:val="20"/>
        </w:rPr>
        <w:t>в</w:t>
      </w:r>
      <w:r>
        <w:rPr>
          <w:spacing w:val="27"/>
          <w:sz w:val="20"/>
        </w:rPr>
        <w:t xml:space="preserve"> </w:t>
      </w:r>
      <w:r>
        <w:rPr>
          <w:sz w:val="20"/>
        </w:rPr>
        <w:t>животе,</w:t>
      </w:r>
      <w:r>
        <w:rPr>
          <w:spacing w:val="27"/>
          <w:sz w:val="20"/>
        </w:rPr>
        <w:t xml:space="preserve"> </w:t>
      </w:r>
      <w:r>
        <w:rPr>
          <w:sz w:val="20"/>
        </w:rPr>
        <w:t>дрожь и другие проявления</w:t>
      </w:r>
    </w:p>
    <w:p w:rsidR="00E30674" w:rsidRDefault="00E30674" w:rsidP="00E30674">
      <w:pPr>
        <w:pStyle w:val="a5"/>
        <w:numPr>
          <w:ilvl w:val="0"/>
          <w:numId w:val="2"/>
        </w:numPr>
        <w:tabs>
          <w:tab w:val="left" w:pos="860"/>
        </w:tabs>
        <w:ind w:right="280"/>
        <w:jc w:val="left"/>
        <w:rPr>
          <w:sz w:val="20"/>
        </w:rPr>
      </w:pPr>
      <w:r>
        <w:rPr>
          <w:sz w:val="20"/>
        </w:rPr>
        <w:t>Навязчивые движения и действия (накручивает волосы на палец или выдергивает, грызет ногти, а также разговаривает сам с собой и другие проявления)</w:t>
      </w:r>
    </w:p>
    <w:p w:rsidR="00E30674" w:rsidRDefault="00E30674" w:rsidP="00E30674">
      <w:pPr>
        <w:pStyle w:val="a5"/>
        <w:numPr>
          <w:ilvl w:val="0"/>
          <w:numId w:val="2"/>
        </w:numPr>
        <w:tabs>
          <w:tab w:val="left" w:pos="860"/>
        </w:tabs>
        <w:spacing w:before="4"/>
        <w:ind w:hanging="360"/>
        <w:jc w:val="left"/>
        <w:rPr>
          <w:sz w:val="20"/>
        </w:rPr>
      </w:pPr>
      <w:r>
        <w:rPr>
          <w:spacing w:val="-2"/>
          <w:sz w:val="20"/>
        </w:rPr>
        <w:t>Конфликтное,</w:t>
      </w:r>
      <w:r>
        <w:rPr>
          <w:sz w:val="20"/>
        </w:rPr>
        <w:t xml:space="preserve"> </w:t>
      </w:r>
      <w:r>
        <w:rPr>
          <w:spacing w:val="-2"/>
          <w:sz w:val="20"/>
        </w:rPr>
        <w:t>агрессивное отношение к окружающим</w:t>
      </w:r>
    </w:p>
    <w:p w:rsidR="00E30674" w:rsidRDefault="00E30674" w:rsidP="00E30674">
      <w:pPr>
        <w:pStyle w:val="a3"/>
        <w:spacing w:before="3"/>
      </w:pPr>
    </w:p>
    <w:p w:rsidR="00E30674" w:rsidRDefault="00E30674" w:rsidP="00E30674">
      <w:pPr>
        <w:spacing w:line="242" w:lineRule="auto"/>
        <w:ind w:left="140" w:right="283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Социально-психологическая дезадаптация у детей и подростков в ситуации насилия и жестокого обращения может проявляться </w:t>
      </w:r>
      <w:r>
        <w:rPr>
          <w:sz w:val="20"/>
        </w:rPr>
        <w:t>в стрессовых реакциях, тревожности, депрессии, низкой самооценке, социальном отвержении, проблемах в обучении и коммуникации, трудностях в построении доверительных отношений и социальной интеграции. Дезадаптация может также привести к развитию посттравматического стрессового расстройства (ПТСР) или агрессивного поведения.</w:t>
      </w:r>
    </w:p>
    <w:p w:rsidR="00E30674" w:rsidRDefault="00E30674" w:rsidP="00E30674">
      <w:pPr>
        <w:pStyle w:val="a3"/>
        <w:spacing w:before="7"/>
      </w:pPr>
    </w:p>
    <w:p w:rsidR="00E30674" w:rsidRDefault="00E30674" w:rsidP="00E30674">
      <w:pPr>
        <w:pStyle w:val="a3"/>
        <w:spacing w:before="1" w:line="242" w:lineRule="auto"/>
        <w:ind w:left="140" w:right="289"/>
        <w:jc w:val="both"/>
      </w:pPr>
      <w:r>
        <w:t>Важно своевременное вмешательство, включающее профессиональную помощь специалистов (психологов, социальных педагогов, врачей, социальных работников и др.), а также поддержку семьи и окружающего сообщества, чтобы преодолеть последствия насилия и способствовать адаптации ребенка или подростка.</w:t>
      </w:r>
    </w:p>
    <w:p w:rsidR="00E30674" w:rsidRDefault="00E30674" w:rsidP="00E30674">
      <w:pPr>
        <w:pStyle w:val="a3"/>
        <w:rPr>
          <w:sz w:val="18"/>
        </w:rPr>
      </w:pPr>
    </w:p>
    <w:p w:rsidR="00E30674" w:rsidRDefault="00E30674" w:rsidP="00E30674">
      <w:pPr>
        <w:pStyle w:val="a3"/>
        <w:spacing w:before="106"/>
        <w:rPr>
          <w:sz w:val="18"/>
        </w:rPr>
      </w:pPr>
    </w:p>
    <w:p w:rsidR="00E30674" w:rsidRDefault="00E30674" w:rsidP="00E30674">
      <w:pPr>
        <w:tabs>
          <w:tab w:val="left" w:pos="7344"/>
        </w:tabs>
        <w:ind w:left="1035"/>
        <w:rPr>
          <w:rFonts w:ascii="Arial" w:hAnsi="Arial"/>
          <w:b/>
          <w:sz w:val="18"/>
        </w:rPr>
      </w:pPr>
      <w:r>
        <w:rPr>
          <w:rFonts w:ascii="Arial" w:hAnsi="Arial"/>
          <w:b/>
          <w:color w:val="666666"/>
          <w:sz w:val="18"/>
        </w:rPr>
        <w:t>©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ФГБОУ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ВО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pacing w:val="-4"/>
          <w:sz w:val="18"/>
        </w:rPr>
        <w:t>МГППУ</w:t>
      </w:r>
      <w:r>
        <w:rPr>
          <w:rFonts w:ascii="Arial" w:hAnsi="Arial"/>
          <w:b/>
          <w:color w:val="666666"/>
          <w:sz w:val="18"/>
        </w:rPr>
        <w:tab/>
        <w:t>©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ФГБУ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НМИЦ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ПН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им.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В.П.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pacing w:val="-2"/>
          <w:sz w:val="18"/>
        </w:rPr>
        <w:t>Сербского</w:t>
      </w:r>
    </w:p>
    <w:p w:rsidR="00E30674" w:rsidRDefault="00E30674" w:rsidP="00E30674">
      <w:pPr>
        <w:rPr>
          <w:rFonts w:ascii="Arial" w:hAnsi="Arial"/>
          <w:b/>
          <w:sz w:val="18"/>
        </w:rPr>
        <w:sectPr w:rsidR="00E30674">
          <w:pgSz w:w="11900" w:h="16830"/>
          <w:pgMar w:top="1640" w:right="283" w:bottom="480" w:left="425" w:header="1086" w:footer="288" w:gutter="0"/>
          <w:cols w:space="720"/>
        </w:sectPr>
      </w:pPr>
    </w:p>
    <w:p w:rsidR="00E30674" w:rsidRDefault="00E30674" w:rsidP="00E30674">
      <w:pPr>
        <w:pStyle w:val="a3"/>
        <w:spacing w:before="133"/>
        <w:rPr>
          <w:rFonts w:ascii="Arial"/>
          <w:b/>
        </w:rPr>
      </w:pPr>
    </w:p>
    <w:p w:rsidR="00E30674" w:rsidRDefault="00E30674" w:rsidP="00E30674">
      <w:pPr>
        <w:pStyle w:val="4"/>
      </w:pPr>
      <w:bookmarkStart w:id="1" w:name="9"/>
      <w:bookmarkEnd w:id="1"/>
      <w:r>
        <w:t>Риски,</w:t>
      </w:r>
      <w:r>
        <w:rPr>
          <w:spacing w:val="-12"/>
        </w:rPr>
        <w:t xml:space="preserve"> </w:t>
      </w:r>
      <w:r>
        <w:t>связанные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социально-психологической</w:t>
      </w:r>
      <w:r>
        <w:rPr>
          <w:spacing w:val="-14"/>
        </w:rPr>
        <w:t xml:space="preserve"> </w:t>
      </w:r>
      <w:r>
        <w:rPr>
          <w:spacing w:val="-2"/>
        </w:rPr>
        <w:t>дезадаптaцией</w:t>
      </w:r>
    </w:p>
    <w:p w:rsidR="00E30674" w:rsidRDefault="00E30674" w:rsidP="00E30674">
      <w:pPr>
        <w:pStyle w:val="a3"/>
        <w:spacing w:before="4"/>
        <w:rPr>
          <w:rFonts w:ascii="Arial"/>
          <w:b/>
        </w:rPr>
      </w:pPr>
    </w:p>
    <w:p w:rsidR="00E30674" w:rsidRDefault="00E30674" w:rsidP="00E30674">
      <w:pPr>
        <w:pStyle w:val="a5"/>
        <w:numPr>
          <w:ilvl w:val="0"/>
          <w:numId w:val="2"/>
        </w:numPr>
        <w:tabs>
          <w:tab w:val="left" w:pos="860"/>
        </w:tabs>
        <w:spacing w:line="244" w:lineRule="auto"/>
        <w:ind w:right="289"/>
        <w:rPr>
          <w:sz w:val="20"/>
        </w:rPr>
      </w:pPr>
      <w:r>
        <w:rPr>
          <w:sz w:val="20"/>
        </w:rPr>
        <w:t>Психосоматические заболевания (ребёнок начинает болеть и просто не ходить в школу, получая вполне надежные медицинские справки)</w:t>
      </w:r>
    </w:p>
    <w:p w:rsidR="00E30674" w:rsidRDefault="00E30674" w:rsidP="00E30674">
      <w:pPr>
        <w:pStyle w:val="a5"/>
        <w:numPr>
          <w:ilvl w:val="0"/>
          <w:numId w:val="2"/>
        </w:numPr>
        <w:tabs>
          <w:tab w:val="left" w:pos="860"/>
        </w:tabs>
        <w:spacing w:line="225" w:lineRule="exact"/>
        <w:ind w:hanging="360"/>
        <w:rPr>
          <w:sz w:val="20"/>
        </w:rPr>
      </w:pPr>
      <w:r>
        <w:rPr>
          <w:spacing w:val="-2"/>
          <w:sz w:val="20"/>
        </w:rPr>
        <w:t>Различные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виды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отклоняющегося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поведения</w:t>
      </w:r>
    </w:p>
    <w:p w:rsidR="00E30674" w:rsidRDefault="00E30674" w:rsidP="00E30674">
      <w:pPr>
        <w:pStyle w:val="a3"/>
        <w:spacing w:before="2"/>
      </w:pPr>
    </w:p>
    <w:p w:rsidR="00E30674" w:rsidRDefault="00E30674" w:rsidP="00E30674">
      <w:pPr>
        <w:ind w:left="140" w:right="28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Во время взаимодействия с ребенком важно обращать внимание на проявления психоэмоционального и/или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нервно-психического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напряжения,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80"/>
          <w:sz w:val="20"/>
        </w:rPr>
        <w:t xml:space="preserve"> </w:t>
      </w:r>
      <w:r>
        <w:rPr>
          <w:sz w:val="20"/>
        </w:rPr>
        <w:t>могут</w:t>
      </w:r>
      <w:r>
        <w:rPr>
          <w:spacing w:val="80"/>
          <w:sz w:val="20"/>
        </w:rPr>
        <w:t xml:space="preserve"> </w:t>
      </w:r>
      <w:r>
        <w:rPr>
          <w:sz w:val="20"/>
        </w:rPr>
        <w:t>дополнительно</w:t>
      </w:r>
      <w:r>
        <w:rPr>
          <w:spacing w:val="80"/>
          <w:sz w:val="20"/>
        </w:rPr>
        <w:t xml:space="preserve"> </w:t>
      </w:r>
      <w:r>
        <w:rPr>
          <w:sz w:val="20"/>
        </w:rPr>
        <w:t>указывать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r>
        <w:rPr>
          <w:sz w:val="20"/>
        </w:rPr>
        <w:t>признаки социально-психологической дезадаптации</w:t>
      </w:r>
      <w:r>
        <w:rPr>
          <w:rFonts w:ascii="Arial" w:hAnsi="Arial"/>
          <w:b/>
          <w:sz w:val="20"/>
        </w:rPr>
        <w:t>.</w:t>
      </w:r>
    </w:p>
    <w:p w:rsidR="00E30674" w:rsidRDefault="00E30674" w:rsidP="00E30674">
      <w:pPr>
        <w:pStyle w:val="a3"/>
        <w:spacing w:before="229" w:line="244" w:lineRule="auto"/>
        <w:ind w:left="140" w:right="280"/>
        <w:jc w:val="both"/>
      </w:pPr>
      <w:r>
        <w:rPr>
          <w:rFonts w:ascii="Arial" w:hAnsi="Arial"/>
          <w:b/>
        </w:rPr>
        <w:t xml:space="preserve">Психоэмоциональное напряжение </w:t>
      </w:r>
      <w:r>
        <w:rPr>
          <w:w w:val="140"/>
        </w:rPr>
        <w:t xml:space="preserve">— </w:t>
      </w:r>
      <w:r>
        <w:t>это состояние организма, характеризующееся повышенным уровнем стресса, тревоги и эмоциональной нестабильности. Оно может возникать в ответ на различные стрессовые факторы, психоэмоциональные нагрузки, кризисные и опасные ситуации, и проявляться через такие симптомы, как</w:t>
      </w:r>
      <w:r>
        <w:rPr>
          <w:spacing w:val="40"/>
        </w:rPr>
        <w:t xml:space="preserve"> </w:t>
      </w:r>
      <w:r>
        <w:t>раздражительность,</w:t>
      </w:r>
      <w:r>
        <w:rPr>
          <w:spacing w:val="40"/>
        </w:rPr>
        <w:t xml:space="preserve"> </w:t>
      </w:r>
      <w:r>
        <w:t>усталость,</w:t>
      </w:r>
      <w:r>
        <w:rPr>
          <w:spacing w:val="40"/>
        </w:rPr>
        <w:t xml:space="preserve"> </w:t>
      </w:r>
      <w:r>
        <w:t>снижение</w:t>
      </w:r>
      <w:r>
        <w:rPr>
          <w:spacing w:val="40"/>
        </w:rPr>
        <w:t xml:space="preserve"> </w:t>
      </w:r>
      <w:r>
        <w:t>концентрации</w:t>
      </w:r>
      <w:r>
        <w:rPr>
          <w:spacing w:val="40"/>
        </w:rPr>
        <w:t xml:space="preserve"> </w:t>
      </w:r>
      <w:r>
        <w:t>внимания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работоспособности,</w:t>
      </w:r>
      <w:r>
        <w:rPr>
          <w:spacing w:val="40"/>
        </w:rPr>
        <w:t xml:space="preserve"> </w:t>
      </w:r>
      <w:r>
        <w:t>нарушение</w:t>
      </w:r>
      <w:r>
        <w:rPr>
          <w:spacing w:val="40"/>
        </w:rPr>
        <w:t xml:space="preserve"> </w:t>
      </w:r>
      <w:r>
        <w:t>сна,</w:t>
      </w:r>
      <w:r>
        <w:rPr>
          <w:spacing w:val="80"/>
        </w:rPr>
        <w:t xml:space="preserve"> </w:t>
      </w:r>
      <w:r>
        <w:t>а также физическими проявлениями, такими, как учащенное сердцебиение, потливость или мышечное напряжение.</w:t>
      </w:r>
      <w:r>
        <w:rPr>
          <w:spacing w:val="-10"/>
        </w:rPr>
        <w:t xml:space="preserve"> </w:t>
      </w:r>
      <w:r>
        <w:t>Длительное</w:t>
      </w:r>
      <w:r>
        <w:rPr>
          <w:spacing w:val="-8"/>
        </w:rPr>
        <w:t xml:space="preserve"> </w:t>
      </w:r>
      <w:r>
        <w:t>психоэмоциональное</w:t>
      </w:r>
      <w:r>
        <w:rPr>
          <w:spacing w:val="-10"/>
        </w:rPr>
        <w:t xml:space="preserve"> </w:t>
      </w:r>
      <w:r>
        <w:t>напряжение</w:t>
      </w:r>
      <w:r>
        <w:rPr>
          <w:spacing w:val="-10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негативно</w:t>
      </w:r>
      <w:r>
        <w:rPr>
          <w:spacing w:val="-8"/>
        </w:rPr>
        <w:t xml:space="preserve"> </w:t>
      </w:r>
      <w:r>
        <w:t>влиять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физическое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психическое здоровье ребенка, поэтому важно своевременно предпринимать меры для его снижения и поиска способов управления стрессом.</w:t>
      </w:r>
    </w:p>
    <w:p w:rsidR="00E30674" w:rsidRDefault="00E30674" w:rsidP="00E30674">
      <w:pPr>
        <w:pStyle w:val="4"/>
        <w:spacing w:before="217"/>
      </w:pP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ребенком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подростком</w:t>
      </w:r>
      <w:r>
        <w:rPr>
          <w:spacing w:val="-9"/>
        </w:rPr>
        <w:t xml:space="preserve"> </w:t>
      </w:r>
      <w:r>
        <w:rPr>
          <w:spacing w:val="-2"/>
        </w:rPr>
        <w:t>рекомендуется</w:t>
      </w:r>
    </w:p>
    <w:p w:rsidR="00E30674" w:rsidRDefault="00E30674" w:rsidP="00E30674">
      <w:pPr>
        <w:pStyle w:val="a3"/>
        <w:spacing w:before="6"/>
        <w:rPr>
          <w:rFonts w:ascii="Arial"/>
          <w:b/>
        </w:rPr>
      </w:pPr>
    </w:p>
    <w:p w:rsidR="00E30674" w:rsidRDefault="00E30674" w:rsidP="00E30674">
      <w:pPr>
        <w:pStyle w:val="a5"/>
        <w:numPr>
          <w:ilvl w:val="0"/>
          <w:numId w:val="1"/>
        </w:numPr>
        <w:tabs>
          <w:tab w:val="left" w:pos="859"/>
        </w:tabs>
        <w:ind w:left="859" w:hanging="359"/>
        <w:rPr>
          <w:sz w:val="20"/>
        </w:rPr>
      </w:pPr>
      <w:r>
        <w:rPr>
          <w:spacing w:val="-2"/>
          <w:sz w:val="20"/>
        </w:rPr>
        <w:t>Учитывать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динамику</w:t>
      </w:r>
      <w:r>
        <w:rPr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z w:val="20"/>
        </w:rPr>
        <w:t xml:space="preserve"> </w:t>
      </w:r>
      <w:r>
        <w:rPr>
          <w:spacing w:val="-2"/>
          <w:sz w:val="20"/>
        </w:rPr>
        <w:t>протяженность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проявления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признаков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социально-психологической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дезадаптации</w:t>
      </w:r>
    </w:p>
    <w:p w:rsidR="00E30674" w:rsidRDefault="00E30674" w:rsidP="00E30674">
      <w:pPr>
        <w:pStyle w:val="a5"/>
        <w:numPr>
          <w:ilvl w:val="0"/>
          <w:numId w:val="1"/>
        </w:numPr>
        <w:tabs>
          <w:tab w:val="left" w:pos="858"/>
          <w:tab w:val="left" w:pos="860"/>
        </w:tabs>
        <w:spacing w:before="4" w:line="242" w:lineRule="auto"/>
        <w:ind w:right="281"/>
        <w:rPr>
          <w:sz w:val="20"/>
        </w:rPr>
      </w:pPr>
      <w:r>
        <w:rPr>
          <w:sz w:val="20"/>
        </w:rPr>
        <w:t>Обсудить</w:t>
      </w:r>
      <w:r>
        <w:rPr>
          <w:spacing w:val="29"/>
          <w:sz w:val="20"/>
        </w:rPr>
        <w:t xml:space="preserve"> </w:t>
      </w:r>
      <w:r>
        <w:rPr>
          <w:sz w:val="20"/>
        </w:rPr>
        <w:t>на</w:t>
      </w:r>
      <w:r>
        <w:rPr>
          <w:spacing w:val="29"/>
          <w:sz w:val="20"/>
        </w:rPr>
        <w:t xml:space="preserve"> </w:t>
      </w:r>
      <w:r>
        <w:rPr>
          <w:sz w:val="20"/>
        </w:rPr>
        <w:t>психолого-педагогическом</w:t>
      </w:r>
      <w:r>
        <w:rPr>
          <w:spacing w:val="29"/>
          <w:sz w:val="20"/>
        </w:rPr>
        <w:t xml:space="preserve"> </w:t>
      </w:r>
      <w:r>
        <w:rPr>
          <w:sz w:val="20"/>
        </w:rPr>
        <w:t>консилиуме</w:t>
      </w:r>
      <w:r>
        <w:rPr>
          <w:spacing w:val="29"/>
          <w:sz w:val="20"/>
        </w:rPr>
        <w:t xml:space="preserve"> </w:t>
      </w:r>
      <w:r>
        <w:rPr>
          <w:sz w:val="20"/>
        </w:rPr>
        <w:t>с</w:t>
      </w:r>
      <w:r>
        <w:rPr>
          <w:spacing w:val="33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32"/>
          <w:sz w:val="20"/>
        </w:rPr>
        <w:t xml:space="preserve"> </w:t>
      </w:r>
      <w:r>
        <w:rPr>
          <w:sz w:val="20"/>
        </w:rPr>
        <w:t>учителями,</w:t>
      </w:r>
      <w:r>
        <w:rPr>
          <w:spacing w:val="31"/>
          <w:sz w:val="20"/>
        </w:rPr>
        <w:t xml:space="preserve"> </w:t>
      </w:r>
      <w:r>
        <w:rPr>
          <w:sz w:val="20"/>
        </w:rPr>
        <w:t>ведущими</w:t>
      </w:r>
      <w:r>
        <w:rPr>
          <w:spacing w:val="28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29"/>
          <w:sz w:val="20"/>
        </w:rPr>
        <w:t xml:space="preserve"> </w:t>
      </w:r>
      <w:r>
        <w:rPr>
          <w:sz w:val="20"/>
        </w:rPr>
        <w:t>предметы в этом классе, и специалистами школы возможные варианты индивидуальной помощи ребенку с целью преодоления</w:t>
      </w:r>
      <w:r>
        <w:rPr>
          <w:spacing w:val="40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40"/>
          <w:sz w:val="20"/>
        </w:rPr>
        <w:t xml:space="preserve"> </w:t>
      </w:r>
      <w:r>
        <w:rPr>
          <w:sz w:val="20"/>
        </w:rPr>
        <w:t>трудностей,</w:t>
      </w:r>
      <w:r>
        <w:rPr>
          <w:spacing w:val="40"/>
          <w:sz w:val="20"/>
        </w:rPr>
        <w:t xml:space="preserve"> </w:t>
      </w:r>
      <w:r>
        <w:rPr>
          <w:sz w:val="20"/>
        </w:rPr>
        <w:t>либо</w:t>
      </w:r>
      <w:r>
        <w:rPr>
          <w:spacing w:val="40"/>
          <w:sz w:val="20"/>
        </w:rPr>
        <w:t xml:space="preserve"> </w:t>
      </w:r>
      <w:r>
        <w:rPr>
          <w:sz w:val="20"/>
        </w:rPr>
        <w:t>необходимость</w:t>
      </w:r>
      <w:r>
        <w:rPr>
          <w:spacing w:val="40"/>
          <w:sz w:val="20"/>
        </w:rPr>
        <w:t xml:space="preserve"> </w:t>
      </w:r>
      <w:r>
        <w:rPr>
          <w:sz w:val="20"/>
        </w:rPr>
        <w:t>разработки</w:t>
      </w:r>
      <w:r>
        <w:rPr>
          <w:spacing w:val="40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40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40"/>
          <w:sz w:val="20"/>
        </w:rPr>
        <w:t xml:space="preserve"> </w:t>
      </w:r>
      <w:r>
        <w:rPr>
          <w:sz w:val="20"/>
        </w:rPr>
        <w:t>плана до уровня полного восприятия материала, пока ребенок не почувствует успех</w:t>
      </w:r>
    </w:p>
    <w:p w:rsidR="00E30674" w:rsidRDefault="00E30674" w:rsidP="00E30674">
      <w:pPr>
        <w:pStyle w:val="a5"/>
        <w:numPr>
          <w:ilvl w:val="0"/>
          <w:numId w:val="1"/>
        </w:numPr>
        <w:tabs>
          <w:tab w:val="left" w:pos="858"/>
          <w:tab w:val="left" w:pos="860"/>
        </w:tabs>
        <w:spacing w:before="4" w:line="244" w:lineRule="auto"/>
        <w:ind w:right="287"/>
        <w:rPr>
          <w:sz w:val="20"/>
        </w:rPr>
      </w:pPr>
      <w:r>
        <w:rPr>
          <w:sz w:val="20"/>
        </w:rPr>
        <w:t>Дать почувствовать ребенку, что его состояние, отличающееся от обычного, замечено, и учитель открыт</w:t>
      </w:r>
      <w:r>
        <w:rPr>
          <w:spacing w:val="80"/>
          <w:sz w:val="20"/>
        </w:rPr>
        <w:t xml:space="preserve"> </w:t>
      </w:r>
      <w:r>
        <w:rPr>
          <w:sz w:val="20"/>
        </w:rPr>
        <w:t>к тому, чтобы оказать поддержку, если ребенок в ней нуждается:</w:t>
      </w:r>
    </w:p>
    <w:p w:rsidR="00E30674" w:rsidRDefault="00E30674" w:rsidP="00E30674">
      <w:pPr>
        <w:pStyle w:val="a5"/>
        <w:numPr>
          <w:ilvl w:val="1"/>
          <w:numId w:val="1"/>
        </w:numPr>
        <w:tabs>
          <w:tab w:val="left" w:pos="1558"/>
        </w:tabs>
        <w:spacing w:line="244" w:lineRule="auto"/>
        <w:ind w:right="279"/>
        <w:jc w:val="left"/>
        <w:rPr>
          <w:sz w:val="20"/>
        </w:rPr>
      </w:pPr>
      <w:r>
        <w:rPr>
          <w:sz w:val="20"/>
        </w:rPr>
        <w:t>Мне</w:t>
      </w:r>
      <w:r>
        <w:rPr>
          <w:spacing w:val="-5"/>
          <w:sz w:val="20"/>
        </w:rPr>
        <w:t xml:space="preserve"> </w:t>
      </w:r>
      <w:r>
        <w:rPr>
          <w:sz w:val="20"/>
        </w:rPr>
        <w:t>кажется,</w:t>
      </w:r>
      <w:r>
        <w:rPr>
          <w:spacing w:val="-4"/>
          <w:sz w:val="20"/>
        </w:rPr>
        <w:t xml:space="preserve"> </w:t>
      </w:r>
      <w:r>
        <w:rPr>
          <w:sz w:val="20"/>
        </w:rPr>
        <w:t>что</w:t>
      </w:r>
      <w:r>
        <w:rPr>
          <w:spacing w:val="-5"/>
          <w:sz w:val="20"/>
        </w:rPr>
        <w:t xml:space="preserve"> </w:t>
      </w:r>
      <w:r>
        <w:rPr>
          <w:sz w:val="20"/>
        </w:rPr>
        <w:t>тебя</w:t>
      </w:r>
      <w:r>
        <w:rPr>
          <w:spacing w:val="-4"/>
          <w:sz w:val="20"/>
        </w:rPr>
        <w:t xml:space="preserve"> </w:t>
      </w:r>
      <w:r>
        <w:rPr>
          <w:sz w:val="20"/>
        </w:rPr>
        <w:t>что-то</w:t>
      </w:r>
      <w:r>
        <w:rPr>
          <w:spacing w:val="-5"/>
          <w:sz w:val="20"/>
        </w:rPr>
        <w:t xml:space="preserve"> </w:t>
      </w:r>
      <w:r>
        <w:rPr>
          <w:sz w:val="20"/>
        </w:rPr>
        <w:t>беспокоит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r>
        <w:rPr>
          <w:spacing w:val="-8"/>
          <w:sz w:val="20"/>
        </w:rPr>
        <w:t xml:space="preserve"> </w:t>
      </w:r>
      <w:r>
        <w:rPr>
          <w:sz w:val="20"/>
        </w:rPr>
        <w:t>тебя</w:t>
      </w:r>
      <w:r>
        <w:rPr>
          <w:spacing w:val="-2"/>
          <w:sz w:val="20"/>
        </w:rPr>
        <w:t xml:space="preserve"> </w:t>
      </w:r>
      <w:r>
        <w:rPr>
          <w:sz w:val="20"/>
        </w:rPr>
        <w:t>что-то</w:t>
      </w:r>
      <w:r>
        <w:rPr>
          <w:spacing w:val="-5"/>
          <w:sz w:val="20"/>
        </w:rPr>
        <w:t xml:space="preserve"> </w:t>
      </w:r>
      <w:r>
        <w:rPr>
          <w:sz w:val="20"/>
        </w:rPr>
        <w:t>происходит.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тебе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</w:t>
      </w:r>
      <w:r>
        <w:rPr>
          <w:spacing w:val="-4"/>
          <w:sz w:val="20"/>
        </w:rPr>
        <w:t xml:space="preserve"> </w:t>
      </w:r>
      <w:r>
        <w:rPr>
          <w:sz w:val="20"/>
        </w:rPr>
        <w:t>поговорить, я всегда готов (а) тебя выслушать.</w:t>
      </w:r>
    </w:p>
    <w:p w:rsidR="00E30674" w:rsidRDefault="00E30674" w:rsidP="00E30674">
      <w:pPr>
        <w:pStyle w:val="a5"/>
        <w:numPr>
          <w:ilvl w:val="1"/>
          <w:numId w:val="1"/>
        </w:numPr>
        <w:tabs>
          <w:tab w:val="left" w:pos="1558"/>
        </w:tabs>
        <w:spacing w:line="244" w:lineRule="auto"/>
        <w:ind w:right="280"/>
        <w:jc w:val="left"/>
        <w:rPr>
          <w:sz w:val="20"/>
        </w:rPr>
      </w:pPr>
      <w:r>
        <w:rPr>
          <w:sz w:val="20"/>
        </w:rPr>
        <w:t>Я</w:t>
      </w:r>
      <w:r>
        <w:rPr>
          <w:spacing w:val="24"/>
          <w:sz w:val="20"/>
        </w:rPr>
        <w:t xml:space="preserve"> </w:t>
      </w:r>
      <w:r>
        <w:rPr>
          <w:sz w:val="20"/>
        </w:rPr>
        <w:t>очень</w:t>
      </w:r>
      <w:r>
        <w:rPr>
          <w:spacing w:val="23"/>
          <w:sz w:val="20"/>
        </w:rPr>
        <w:t xml:space="preserve"> </w:t>
      </w:r>
      <w:r>
        <w:rPr>
          <w:sz w:val="20"/>
        </w:rPr>
        <w:t>беспокоюсь</w:t>
      </w:r>
      <w:r>
        <w:rPr>
          <w:spacing w:val="23"/>
          <w:sz w:val="20"/>
        </w:rPr>
        <w:t xml:space="preserve"> </w:t>
      </w:r>
      <w:r>
        <w:rPr>
          <w:sz w:val="20"/>
        </w:rPr>
        <w:t>о</w:t>
      </w:r>
      <w:r>
        <w:rPr>
          <w:spacing w:val="26"/>
          <w:sz w:val="20"/>
        </w:rPr>
        <w:t xml:space="preserve"> </w:t>
      </w:r>
      <w:r>
        <w:rPr>
          <w:sz w:val="20"/>
        </w:rPr>
        <w:t>том,</w:t>
      </w:r>
      <w:r>
        <w:rPr>
          <w:spacing w:val="24"/>
          <w:sz w:val="20"/>
        </w:rPr>
        <w:t xml:space="preserve"> </w:t>
      </w:r>
      <w:r>
        <w:rPr>
          <w:sz w:val="20"/>
        </w:rPr>
        <w:t>что</w:t>
      </w:r>
      <w:r>
        <w:rPr>
          <w:spacing w:val="24"/>
          <w:sz w:val="20"/>
        </w:rPr>
        <w:t xml:space="preserve"> </w:t>
      </w:r>
      <w:r>
        <w:rPr>
          <w:sz w:val="20"/>
        </w:rPr>
        <w:t>с</w:t>
      </w:r>
      <w:r>
        <w:rPr>
          <w:spacing w:val="25"/>
          <w:sz w:val="20"/>
        </w:rPr>
        <w:t xml:space="preserve"> </w:t>
      </w:r>
      <w:r>
        <w:rPr>
          <w:sz w:val="20"/>
        </w:rPr>
        <w:t>тобой</w:t>
      </w:r>
      <w:r>
        <w:rPr>
          <w:spacing w:val="23"/>
          <w:sz w:val="20"/>
        </w:rPr>
        <w:t xml:space="preserve"> </w:t>
      </w:r>
      <w:r>
        <w:rPr>
          <w:sz w:val="20"/>
        </w:rPr>
        <w:t>что-то</w:t>
      </w:r>
      <w:r>
        <w:rPr>
          <w:spacing w:val="24"/>
          <w:sz w:val="20"/>
        </w:rPr>
        <w:t xml:space="preserve"> </w:t>
      </w:r>
      <w:r>
        <w:rPr>
          <w:sz w:val="20"/>
        </w:rPr>
        <w:t>происходит.</w:t>
      </w:r>
      <w:r>
        <w:rPr>
          <w:spacing w:val="26"/>
          <w:sz w:val="20"/>
        </w:rPr>
        <w:t xml:space="preserve"> </w:t>
      </w:r>
      <w:r>
        <w:rPr>
          <w:sz w:val="20"/>
        </w:rPr>
        <w:t>Мы</w:t>
      </w:r>
      <w:r>
        <w:rPr>
          <w:spacing w:val="25"/>
          <w:sz w:val="20"/>
        </w:rPr>
        <w:t xml:space="preserve"> </w:t>
      </w:r>
      <w:r>
        <w:rPr>
          <w:sz w:val="20"/>
        </w:rPr>
        <w:t>могли</w:t>
      </w:r>
      <w:r>
        <w:rPr>
          <w:spacing w:val="23"/>
          <w:sz w:val="20"/>
        </w:rPr>
        <w:t xml:space="preserve"> </w:t>
      </w:r>
      <w:r>
        <w:rPr>
          <w:sz w:val="20"/>
        </w:rPr>
        <w:t>бы</w:t>
      </w:r>
      <w:r>
        <w:rPr>
          <w:spacing w:val="26"/>
          <w:sz w:val="20"/>
        </w:rPr>
        <w:t xml:space="preserve"> </w:t>
      </w:r>
      <w:r>
        <w:rPr>
          <w:sz w:val="20"/>
        </w:rPr>
        <w:t>поговорить</w:t>
      </w:r>
      <w:r>
        <w:rPr>
          <w:spacing w:val="26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>подумать над решением ситуации.</w:t>
      </w:r>
    </w:p>
    <w:p w:rsidR="00E30674" w:rsidRDefault="00E30674" w:rsidP="00E30674">
      <w:pPr>
        <w:pStyle w:val="a5"/>
        <w:numPr>
          <w:ilvl w:val="1"/>
          <w:numId w:val="1"/>
        </w:numPr>
        <w:tabs>
          <w:tab w:val="left" w:pos="1558"/>
        </w:tabs>
        <w:spacing w:line="225" w:lineRule="exact"/>
        <w:ind w:hanging="359"/>
        <w:jc w:val="left"/>
        <w:rPr>
          <w:sz w:val="20"/>
        </w:rPr>
      </w:pPr>
      <w:r>
        <w:rPr>
          <w:sz w:val="20"/>
        </w:rPr>
        <w:t>Возможно,</w:t>
      </w:r>
      <w:r>
        <w:rPr>
          <w:spacing w:val="-11"/>
          <w:sz w:val="20"/>
        </w:rPr>
        <w:t xml:space="preserve"> </w:t>
      </w:r>
      <w:r>
        <w:rPr>
          <w:sz w:val="20"/>
        </w:rPr>
        <w:t>тебе</w:t>
      </w:r>
      <w:r>
        <w:rPr>
          <w:spacing w:val="-10"/>
          <w:sz w:val="20"/>
        </w:rPr>
        <w:t xml:space="preserve"> </w:t>
      </w:r>
      <w:r>
        <w:rPr>
          <w:sz w:val="20"/>
        </w:rPr>
        <w:t>самому</w:t>
      </w:r>
      <w:r>
        <w:rPr>
          <w:spacing w:val="-13"/>
          <w:sz w:val="20"/>
        </w:rPr>
        <w:t xml:space="preserve"> </w:t>
      </w:r>
      <w:r>
        <w:rPr>
          <w:sz w:val="20"/>
        </w:rPr>
        <w:t>(ой)</w:t>
      </w:r>
      <w:r>
        <w:rPr>
          <w:spacing w:val="-10"/>
          <w:sz w:val="20"/>
        </w:rPr>
        <w:t xml:space="preserve"> </w:t>
      </w:r>
      <w:r>
        <w:rPr>
          <w:sz w:val="20"/>
        </w:rPr>
        <w:t>сейчас</w:t>
      </w:r>
      <w:r>
        <w:rPr>
          <w:spacing w:val="-10"/>
          <w:sz w:val="20"/>
        </w:rPr>
        <w:t xml:space="preserve"> </w:t>
      </w:r>
      <w:r>
        <w:rPr>
          <w:sz w:val="20"/>
        </w:rPr>
        <w:t>нелегко,</w:t>
      </w:r>
      <w:r>
        <w:rPr>
          <w:spacing w:val="-11"/>
          <w:sz w:val="20"/>
        </w:rPr>
        <w:t xml:space="preserve"> </w:t>
      </w:r>
      <w:r>
        <w:rPr>
          <w:sz w:val="20"/>
        </w:rPr>
        <w:t>давай</w:t>
      </w:r>
      <w:r>
        <w:rPr>
          <w:spacing w:val="-10"/>
          <w:sz w:val="20"/>
        </w:rPr>
        <w:t xml:space="preserve"> </w:t>
      </w:r>
      <w:r>
        <w:rPr>
          <w:sz w:val="20"/>
        </w:rPr>
        <w:t>вместе</w:t>
      </w:r>
      <w:r>
        <w:rPr>
          <w:spacing w:val="-9"/>
          <w:sz w:val="20"/>
        </w:rPr>
        <w:t xml:space="preserve"> </w:t>
      </w:r>
      <w:r>
        <w:rPr>
          <w:sz w:val="20"/>
        </w:rPr>
        <w:t>подумаем,</w:t>
      </w:r>
      <w:r>
        <w:rPr>
          <w:spacing w:val="-11"/>
          <w:sz w:val="20"/>
        </w:rPr>
        <w:t xml:space="preserve"> </w:t>
      </w:r>
      <w:r>
        <w:rPr>
          <w:sz w:val="20"/>
        </w:rPr>
        <w:t>что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этим</w:t>
      </w:r>
      <w:r>
        <w:rPr>
          <w:spacing w:val="-10"/>
          <w:sz w:val="20"/>
        </w:rPr>
        <w:t xml:space="preserve"> </w:t>
      </w:r>
      <w:r>
        <w:rPr>
          <w:sz w:val="20"/>
        </w:rPr>
        <w:t>можно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сделать.</w:t>
      </w:r>
    </w:p>
    <w:p w:rsidR="00E30674" w:rsidRDefault="00E30674" w:rsidP="00E30674">
      <w:pPr>
        <w:pStyle w:val="a5"/>
        <w:numPr>
          <w:ilvl w:val="1"/>
          <w:numId w:val="1"/>
        </w:numPr>
        <w:tabs>
          <w:tab w:val="left" w:pos="1558"/>
          <w:tab w:val="left" w:pos="2155"/>
          <w:tab w:val="left" w:pos="3473"/>
          <w:tab w:val="left" w:pos="3991"/>
          <w:tab w:val="left" w:pos="4307"/>
          <w:tab w:val="left" w:pos="5510"/>
          <w:tab w:val="left" w:pos="6296"/>
          <w:tab w:val="left" w:pos="6742"/>
          <w:tab w:val="left" w:pos="7988"/>
          <w:tab w:val="left" w:pos="9555"/>
          <w:tab w:val="left" w:pos="10178"/>
          <w:tab w:val="left" w:pos="10485"/>
        </w:tabs>
        <w:spacing w:line="244" w:lineRule="auto"/>
        <w:ind w:right="280"/>
        <w:jc w:val="left"/>
        <w:rPr>
          <w:sz w:val="20"/>
        </w:rPr>
      </w:pPr>
      <w:r>
        <w:rPr>
          <w:spacing w:val="-4"/>
          <w:sz w:val="20"/>
        </w:rPr>
        <w:t>Мне</w:t>
      </w:r>
      <w:r>
        <w:rPr>
          <w:sz w:val="20"/>
        </w:rPr>
        <w:tab/>
      </w:r>
      <w:r>
        <w:rPr>
          <w:spacing w:val="-2"/>
          <w:sz w:val="20"/>
        </w:rPr>
        <w:t>показалось,</w:t>
      </w:r>
      <w:r>
        <w:rPr>
          <w:sz w:val="20"/>
        </w:rPr>
        <w:tab/>
      </w:r>
      <w:r>
        <w:rPr>
          <w:spacing w:val="-4"/>
          <w:sz w:val="20"/>
        </w:rPr>
        <w:t>что</w:t>
      </w:r>
      <w:r>
        <w:rPr>
          <w:sz w:val="20"/>
        </w:rPr>
        <w:tab/>
      </w:r>
      <w:r>
        <w:rPr>
          <w:spacing w:val="-10"/>
          <w:sz w:val="20"/>
        </w:rPr>
        <w:t>в</w:t>
      </w:r>
      <w:r>
        <w:rPr>
          <w:sz w:val="20"/>
        </w:rPr>
        <w:tab/>
      </w:r>
      <w:r>
        <w:rPr>
          <w:spacing w:val="-2"/>
          <w:sz w:val="20"/>
        </w:rPr>
        <w:t>последнее</w:t>
      </w:r>
      <w:r>
        <w:rPr>
          <w:sz w:val="20"/>
        </w:rPr>
        <w:tab/>
      </w:r>
      <w:r>
        <w:rPr>
          <w:spacing w:val="-4"/>
          <w:sz w:val="20"/>
        </w:rPr>
        <w:t>время</w:t>
      </w:r>
      <w:r>
        <w:rPr>
          <w:sz w:val="20"/>
        </w:rPr>
        <w:tab/>
      </w:r>
      <w:r>
        <w:rPr>
          <w:spacing w:val="-6"/>
          <w:sz w:val="20"/>
        </w:rPr>
        <w:t>ты</w:t>
      </w:r>
      <w:r>
        <w:rPr>
          <w:sz w:val="20"/>
        </w:rPr>
        <w:tab/>
      </w:r>
      <w:r>
        <w:rPr>
          <w:spacing w:val="-2"/>
          <w:sz w:val="20"/>
        </w:rPr>
        <w:t>выглядишь</w:t>
      </w:r>
      <w:r>
        <w:rPr>
          <w:sz w:val="20"/>
        </w:rPr>
        <w:tab/>
      </w:r>
      <w:r>
        <w:rPr>
          <w:spacing w:val="-2"/>
          <w:sz w:val="20"/>
        </w:rPr>
        <w:t>расстроенным</w:t>
      </w:r>
      <w:r>
        <w:rPr>
          <w:sz w:val="20"/>
        </w:rPr>
        <w:tab/>
      </w:r>
      <w:r>
        <w:rPr>
          <w:spacing w:val="-2"/>
          <w:sz w:val="20"/>
        </w:rPr>
        <w:t>(ой),</w:t>
      </w:r>
      <w:r>
        <w:rPr>
          <w:sz w:val="20"/>
        </w:rPr>
        <w:tab/>
      </w:r>
      <w:r>
        <w:rPr>
          <w:spacing w:val="-10"/>
          <w:sz w:val="20"/>
        </w:rPr>
        <w:t>у</w:t>
      </w:r>
      <w:r>
        <w:rPr>
          <w:sz w:val="20"/>
        </w:rPr>
        <w:tab/>
      </w:r>
      <w:r>
        <w:rPr>
          <w:spacing w:val="-4"/>
          <w:sz w:val="20"/>
        </w:rPr>
        <w:t xml:space="preserve">тебя </w:t>
      </w:r>
      <w:r>
        <w:rPr>
          <w:sz w:val="20"/>
        </w:rPr>
        <w:t>что-то случилось?</w:t>
      </w:r>
    </w:p>
    <w:p w:rsidR="00E30674" w:rsidRDefault="00E30674" w:rsidP="00E30674">
      <w:pPr>
        <w:pStyle w:val="a5"/>
        <w:numPr>
          <w:ilvl w:val="0"/>
          <w:numId w:val="1"/>
        </w:numPr>
        <w:tabs>
          <w:tab w:val="left" w:pos="858"/>
          <w:tab w:val="left" w:pos="860"/>
        </w:tabs>
        <w:spacing w:line="242" w:lineRule="auto"/>
        <w:ind w:right="279"/>
        <w:rPr>
          <w:sz w:val="20"/>
        </w:rPr>
      </w:pPr>
      <w:r>
        <w:rPr>
          <w:sz w:val="20"/>
        </w:rPr>
        <w:t>Способствовать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26"/>
          <w:sz w:val="20"/>
        </w:rPr>
        <w:t xml:space="preserve"> </w:t>
      </w:r>
      <w:r>
        <w:rPr>
          <w:sz w:val="20"/>
        </w:rPr>
        <w:t>у</w:t>
      </w:r>
      <w:r>
        <w:rPr>
          <w:spacing w:val="19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26"/>
          <w:sz w:val="20"/>
        </w:rPr>
        <w:t xml:space="preserve"> </w:t>
      </w:r>
      <w:r>
        <w:rPr>
          <w:sz w:val="20"/>
        </w:rPr>
        <w:t>устойчивого</w:t>
      </w:r>
      <w:r>
        <w:rPr>
          <w:spacing w:val="21"/>
          <w:sz w:val="20"/>
        </w:rPr>
        <w:t xml:space="preserve"> </w:t>
      </w:r>
      <w:r>
        <w:rPr>
          <w:sz w:val="20"/>
        </w:rPr>
        <w:t>позитивного</w:t>
      </w:r>
      <w:r>
        <w:rPr>
          <w:spacing w:val="2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24"/>
          <w:sz w:val="20"/>
        </w:rPr>
        <w:t xml:space="preserve"> </w:t>
      </w:r>
      <w:r>
        <w:rPr>
          <w:sz w:val="20"/>
        </w:rPr>
        <w:t>о</w:t>
      </w:r>
      <w:r>
        <w:rPr>
          <w:spacing w:val="21"/>
          <w:sz w:val="20"/>
        </w:rPr>
        <w:t xml:space="preserve"> </w:t>
      </w:r>
      <w:r>
        <w:rPr>
          <w:sz w:val="20"/>
        </w:rPr>
        <w:t>себе,</w:t>
      </w:r>
      <w:r>
        <w:rPr>
          <w:spacing w:val="23"/>
          <w:sz w:val="20"/>
        </w:rPr>
        <w:t xml:space="preserve"> </w:t>
      </w:r>
      <w:r>
        <w:rPr>
          <w:sz w:val="20"/>
        </w:rPr>
        <w:t>уверенности в себе, волевых качеств через поиск таких видов деятельности, где ребенок мог бы почувствовать ситуацию</w:t>
      </w:r>
      <w:r>
        <w:rPr>
          <w:spacing w:val="-2"/>
          <w:sz w:val="20"/>
        </w:rPr>
        <w:t xml:space="preserve"> </w:t>
      </w:r>
      <w:r>
        <w:rPr>
          <w:sz w:val="20"/>
        </w:rPr>
        <w:t>успеха.</w:t>
      </w:r>
      <w:r>
        <w:rPr>
          <w:spacing w:val="40"/>
          <w:sz w:val="20"/>
        </w:rPr>
        <w:t xml:space="preserve"> </w:t>
      </w:r>
      <w:r>
        <w:rPr>
          <w:sz w:val="20"/>
        </w:rPr>
        <w:t>Это</w:t>
      </w:r>
      <w:r>
        <w:rPr>
          <w:spacing w:val="-4"/>
          <w:sz w:val="20"/>
        </w:rPr>
        <w:t xml:space="preserve"> </w:t>
      </w:r>
      <w:r>
        <w:rPr>
          <w:sz w:val="20"/>
        </w:rPr>
        <w:t>может</w:t>
      </w:r>
      <w:r>
        <w:rPr>
          <w:spacing w:val="-6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включение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коллективно-творческую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школьное самоуправление, кружки дополнительного образования</w:t>
      </w:r>
    </w:p>
    <w:p w:rsidR="00E30674" w:rsidRDefault="00E30674" w:rsidP="00E30674">
      <w:pPr>
        <w:pStyle w:val="a5"/>
        <w:numPr>
          <w:ilvl w:val="0"/>
          <w:numId w:val="1"/>
        </w:numPr>
        <w:tabs>
          <w:tab w:val="left" w:pos="858"/>
          <w:tab w:val="left" w:pos="860"/>
        </w:tabs>
        <w:spacing w:before="1" w:line="244" w:lineRule="auto"/>
        <w:ind w:right="291"/>
        <w:rPr>
          <w:sz w:val="20"/>
        </w:rPr>
      </w:pPr>
      <w:r>
        <w:rPr>
          <w:sz w:val="20"/>
        </w:rPr>
        <w:t>Организовать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общеклассные</w:t>
      </w:r>
      <w:r>
        <w:rPr>
          <w:spacing w:val="-3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3"/>
          <w:sz w:val="20"/>
        </w:rPr>
        <w:t xml:space="preserve"> </w:t>
      </w:r>
      <w:r>
        <w:rPr>
          <w:sz w:val="20"/>
        </w:rPr>
        <w:t>с использованием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интерактивных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форм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сплочения класса и создания благоприятного психологического климата</w:t>
      </w:r>
    </w:p>
    <w:p w:rsidR="00E30674" w:rsidRDefault="00E30674" w:rsidP="00E30674">
      <w:pPr>
        <w:pStyle w:val="a5"/>
        <w:numPr>
          <w:ilvl w:val="0"/>
          <w:numId w:val="1"/>
        </w:numPr>
        <w:tabs>
          <w:tab w:val="left" w:pos="858"/>
          <w:tab w:val="left" w:pos="860"/>
        </w:tabs>
        <w:ind w:right="278"/>
        <w:rPr>
          <w:sz w:val="20"/>
        </w:rPr>
      </w:pPr>
      <w:r>
        <w:rPr>
          <w:sz w:val="20"/>
        </w:rPr>
        <w:t>Организовать взаимодействие с педагогом-психологом и социальным педагогом для коррекции воздействия негативных факторов, повлекших социально-психологическую дезадаптацию</w:t>
      </w:r>
    </w:p>
    <w:p w:rsidR="00E30674" w:rsidRDefault="00E30674" w:rsidP="00E30674">
      <w:pPr>
        <w:pStyle w:val="a5"/>
        <w:numPr>
          <w:ilvl w:val="0"/>
          <w:numId w:val="1"/>
        </w:numPr>
        <w:tabs>
          <w:tab w:val="left" w:pos="858"/>
          <w:tab w:val="left" w:pos="860"/>
        </w:tabs>
        <w:spacing w:before="4" w:line="244" w:lineRule="auto"/>
        <w:ind w:right="287"/>
        <w:rPr>
          <w:sz w:val="20"/>
        </w:rPr>
      </w:pPr>
      <w:r>
        <w:rPr>
          <w:sz w:val="20"/>
        </w:rPr>
        <w:t>Привлечь внимание родителей к проблеме ребенка. Помните, что ребенок может скрывать школьные события от родителей. Старайтесь наладить доверительные отношения с родителями своих учеников</w:t>
      </w:r>
    </w:p>
    <w:p w:rsidR="00E30674" w:rsidRDefault="00E30674" w:rsidP="00E30674">
      <w:pPr>
        <w:pStyle w:val="3"/>
        <w:spacing w:before="223"/>
        <w:ind w:left="805"/>
        <w:jc w:val="center"/>
      </w:pPr>
      <w:r>
        <w:t>КУДА</w:t>
      </w:r>
      <w:r>
        <w:rPr>
          <w:spacing w:val="-11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ОБРАТИТЬСЯ</w:t>
      </w:r>
      <w:r>
        <w:rPr>
          <w:spacing w:val="-6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rPr>
          <w:spacing w:val="-2"/>
        </w:rPr>
        <w:t>ПОМОЩЬЮ</w:t>
      </w:r>
    </w:p>
    <w:p w:rsidR="00E30674" w:rsidRDefault="00E30674" w:rsidP="00E30674">
      <w:pPr>
        <w:spacing w:before="229"/>
        <w:ind w:left="140"/>
        <w:rPr>
          <w:sz w:val="20"/>
        </w:rPr>
      </w:pPr>
      <w:r>
        <w:rPr>
          <w:rFonts w:ascii="Arial" w:hAnsi="Arial"/>
          <w:b/>
          <w:spacing w:val="-2"/>
          <w:sz w:val="20"/>
        </w:rPr>
        <w:t>Всероссийский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Детский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телефон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доверия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spacing w:val="-2"/>
          <w:sz w:val="20"/>
        </w:rPr>
        <w:t>(бесплатно,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круглосуточно)</w:t>
      </w:r>
      <w:r>
        <w:rPr>
          <w:spacing w:val="1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8-800-2000-</w:t>
      </w:r>
      <w:r>
        <w:rPr>
          <w:rFonts w:ascii="Arial" w:hAnsi="Arial"/>
          <w:b/>
          <w:spacing w:val="-4"/>
          <w:sz w:val="20"/>
        </w:rPr>
        <w:t>122</w:t>
      </w:r>
      <w:r>
        <w:rPr>
          <w:spacing w:val="-4"/>
          <w:sz w:val="20"/>
        </w:rPr>
        <w:t>.</w:t>
      </w:r>
    </w:p>
    <w:p w:rsidR="00E30674" w:rsidRDefault="00E30674" w:rsidP="00E30674">
      <w:pPr>
        <w:pStyle w:val="a3"/>
        <w:spacing w:before="6" w:line="244" w:lineRule="auto"/>
        <w:ind w:left="140" w:right="287"/>
        <w:jc w:val="both"/>
      </w:pPr>
      <w:r>
        <w:t>Психологическое консультирование, экстренная и кризисная психологическая помощь для детей в трудной жизненной ситуации, подростков и их родителей, педагогов и специалистов в организациях Вашего муниципального образования/субъекта Российской Федерации.</w:t>
      </w:r>
    </w:p>
    <w:p w:rsidR="00E30674" w:rsidRDefault="00E30674" w:rsidP="00E30674">
      <w:pPr>
        <w:pStyle w:val="4"/>
        <w:spacing w:before="220"/>
      </w:pPr>
      <w:r>
        <w:t>Куда</w:t>
      </w:r>
      <w:r>
        <w:rPr>
          <w:spacing w:val="-8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направить</w:t>
      </w:r>
      <w:r>
        <w:rPr>
          <w:spacing w:val="-4"/>
        </w:rPr>
        <w:t xml:space="preserve"> </w:t>
      </w:r>
      <w:r>
        <w:rPr>
          <w:spacing w:val="-2"/>
        </w:rPr>
        <w:t>родителей:</w:t>
      </w:r>
    </w:p>
    <w:p w:rsidR="00E30674" w:rsidRDefault="00E30674" w:rsidP="00E30674">
      <w:pPr>
        <w:pStyle w:val="a5"/>
        <w:numPr>
          <w:ilvl w:val="0"/>
          <w:numId w:val="1"/>
        </w:numPr>
        <w:tabs>
          <w:tab w:val="left" w:pos="858"/>
          <w:tab w:val="left" w:pos="860"/>
        </w:tabs>
        <w:spacing w:line="247" w:lineRule="auto"/>
        <w:ind w:right="284"/>
        <w:rPr>
          <w:sz w:val="20"/>
        </w:rPr>
      </w:pPr>
      <w:r>
        <w:rPr>
          <w:rFonts w:ascii="Arial" w:hAnsi="Arial"/>
          <w:b/>
          <w:sz w:val="20"/>
        </w:rPr>
        <w:lastRenderedPageBreak/>
        <w:t xml:space="preserve">Портал Растимдетей.рф - </w:t>
      </w:r>
      <w:r>
        <w:rPr>
          <w:sz w:val="20"/>
        </w:rPr>
        <w:t>бесплатная консультационная помощь родителям по вопросам развития, воспитания и образования детей в возрасте от 0 до 18 лет, профилактики социального сиротства.</w:t>
      </w:r>
    </w:p>
    <w:p w:rsidR="00E30674" w:rsidRDefault="00E30674" w:rsidP="00E30674">
      <w:pPr>
        <w:pStyle w:val="a5"/>
        <w:numPr>
          <w:ilvl w:val="0"/>
          <w:numId w:val="1"/>
        </w:numPr>
        <w:tabs>
          <w:tab w:val="left" w:pos="859"/>
        </w:tabs>
        <w:spacing w:line="220" w:lineRule="exact"/>
        <w:ind w:left="859" w:hanging="359"/>
        <w:rPr>
          <w:rFonts w:ascii="Arial" w:hAnsi="Arial"/>
          <w:b/>
          <w:sz w:val="20"/>
        </w:rPr>
      </w:pPr>
      <w:r>
        <w:rPr>
          <w:sz w:val="20"/>
        </w:rPr>
        <w:t>Психологический</w:t>
      </w:r>
      <w:r>
        <w:rPr>
          <w:spacing w:val="-8"/>
          <w:sz w:val="20"/>
        </w:rPr>
        <w:t xml:space="preserve"> </w:t>
      </w:r>
      <w:r>
        <w:rPr>
          <w:sz w:val="20"/>
        </w:rPr>
        <w:t>университет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11"/>
          <w:sz w:val="20"/>
        </w:rPr>
        <w:t xml:space="preserve"> </w:t>
      </w:r>
      <w:r>
        <w:rPr>
          <w:sz w:val="20"/>
        </w:rPr>
        <w:t>«Быть</w:t>
      </w:r>
      <w:r>
        <w:rPr>
          <w:spacing w:val="-10"/>
          <w:sz w:val="20"/>
        </w:rPr>
        <w:t xml:space="preserve"> </w:t>
      </w:r>
      <w:r>
        <w:rPr>
          <w:sz w:val="20"/>
        </w:rPr>
        <w:t>родителем»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бытьродителем.рф</w:t>
      </w:r>
    </w:p>
    <w:p w:rsidR="00E30674" w:rsidRDefault="00E30674" w:rsidP="00E30674">
      <w:pPr>
        <w:pStyle w:val="a3"/>
        <w:spacing w:before="172"/>
        <w:rPr>
          <w:rFonts w:ascii="Arial"/>
          <w:b/>
          <w:sz w:val="18"/>
        </w:rPr>
      </w:pPr>
    </w:p>
    <w:p w:rsidR="006B5593" w:rsidRDefault="006B5593"/>
    <w:sectPr w:rsidR="006B5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0CD"/>
    <w:multiLevelType w:val="hybridMultilevel"/>
    <w:tmpl w:val="88DAAE5E"/>
    <w:lvl w:ilvl="0" w:tplc="BFC693D8">
      <w:numFmt w:val="bullet"/>
      <w:lvlText w:val="▪"/>
      <w:lvlJc w:val="left"/>
      <w:pPr>
        <w:ind w:left="860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B9A74CC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2" w:tplc="59D82F7A">
      <w:numFmt w:val="bullet"/>
      <w:lvlText w:val="•"/>
      <w:lvlJc w:val="left"/>
      <w:pPr>
        <w:ind w:left="2926" w:hanging="361"/>
      </w:pPr>
      <w:rPr>
        <w:rFonts w:hint="default"/>
        <w:lang w:val="ru-RU" w:eastAsia="en-US" w:bidi="ar-SA"/>
      </w:rPr>
    </w:lvl>
    <w:lvl w:ilvl="3" w:tplc="A65CA87C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4" w:tplc="0E8A219E">
      <w:numFmt w:val="bullet"/>
      <w:lvlText w:val="•"/>
      <w:lvlJc w:val="left"/>
      <w:pPr>
        <w:ind w:left="4992" w:hanging="361"/>
      </w:pPr>
      <w:rPr>
        <w:rFonts w:hint="default"/>
        <w:lang w:val="ru-RU" w:eastAsia="en-US" w:bidi="ar-SA"/>
      </w:rPr>
    </w:lvl>
    <w:lvl w:ilvl="5" w:tplc="FA3C55CC">
      <w:numFmt w:val="bullet"/>
      <w:lvlText w:val="•"/>
      <w:lvlJc w:val="left"/>
      <w:pPr>
        <w:ind w:left="6026" w:hanging="361"/>
      </w:pPr>
      <w:rPr>
        <w:rFonts w:hint="default"/>
        <w:lang w:val="ru-RU" w:eastAsia="en-US" w:bidi="ar-SA"/>
      </w:rPr>
    </w:lvl>
    <w:lvl w:ilvl="6" w:tplc="E3A82A3E">
      <w:numFmt w:val="bullet"/>
      <w:lvlText w:val="•"/>
      <w:lvlJc w:val="left"/>
      <w:pPr>
        <w:ind w:left="7059" w:hanging="361"/>
      </w:pPr>
      <w:rPr>
        <w:rFonts w:hint="default"/>
        <w:lang w:val="ru-RU" w:eastAsia="en-US" w:bidi="ar-SA"/>
      </w:rPr>
    </w:lvl>
    <w:lvl w:ilvl="7" w:tplc="F3B2B234">
      <w:numFmt w:val="bullet"/>
      <w:lvlText w:val="•"/>
      <w:lvlJc w:val="left"/>
      <w:pPr>
        <w:ind w:left="8092" w:hanging="361"/>
      </w:pPr>
      <w:rPr>
        <w:rFonts w:hint="default"/>
        <w:lang w:val="ru-RU" w:eastAsia="en-US" w:bidi="ar-SA"/>
      </w:rPr>
    </w:lvl>
    <w:lvl w:ilvl="8" w:tplc="FCD87618">
      <w:numFmt w:val="bullet"/>
      <w:lvlText w:val="•"/>
      <w:lvlJc w:val="left"/>
      <w:pPr>
        <w:ind w:left="912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D7E40ED"/>
    <w:multiLevelType w:val="hybridMultilevel"/>
    <w:tmpl w:val="261ED932"/>
    <w:lvl w:ilvl="0" w:tplc="E32CBCAE">
      <w:start w:val="1"/>
      <w:numFmt w:val="decimal"/>
      <w:lvlText w:val="%1."/>
      <w:lvlJc w:val="left"/>
      <w:pPr>
        <w:ind w:left="860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EEF60128">
      <w:numFmt w:val="bullet"/>
      <w:lvlText w:val="●"/>
      <w:lvlJc w:val="left"/>
      <w:pPr>
        <w:ind w:left="1273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B28BF28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D3E459EA">
      <w:numFmt w:val="bullet"/>
      <w:lvlText w:val="•"/>
      <w:lvlJc w:val="left"/>
      <w:pPr>
        <w:ind w:left="3482" w:hanging="281"/>
      </w:pPr>
      <w:rPr>
        <w:rFonts w:hint="default"/>
        <w:lang w:val="ru-RU" w:eastAsia="en-US" w:bidi="ar-SA"/>
      </w:rPr>
    </w:lvl>
    <w:lvl w:ilvl="4" w:tplc="FF32A6F8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F2F2D432">
      <w:numFmt w:val="bullet"/>
      <w:lvlText w:val="•"/>
      <w:lvlJc w:val="left"/>
      <w:pPr>
        <w:ind w:left="5685" w:hanging="281"/>
      </w:pPr>
      <w:rPr>
        <w:rFonts w:hint="default"/>
        <w:lang w:val="ru-RU" w:eastAsia="en-US" w:bidi="ar-SA"/>
      </w:rPr>
    </w:lvl>
    <w:lvl w:ilvl="6" w:tplc="F7F8A092">
      <w:numFmt w:val="bullet"/>
      <w:lvlText w:val="•"/>
      <w:lvlJc w:val="left"/>
      <w:pPr>
        <w:ind w:left="6786" w:hanging="281"/>
      </w:pPr>
      <w:rPr>
        <w:rFonts w:hint="default"/>
        <w:lang w:val="ru-RU" w:eastAsia="en-US" w:bidi="ar-SA"/>
      </w:rPr>
    </w:lvl>
    <w:lvl w:ilvl="7" w:tplc="781893B6">
      <w:numFmt w:val="bullet"/>
      <w:lvlText w:val="•"/>
      <w:lvlJc w:val="left"/>
      <w:pPr>
        <w:ind w:left="7888" w:hanging="281"/>
      </w:pPr>
      <w:rPr>
        <w:rFonts w:hint="default"/>
        <w:lang w:val="ru-RU" w:eastAsia="en-US" w:bidi="ar-SA"/>
      </w:rPr>
    </w:lvl>
    <w:lvl w:ilvl="8" w:tplc="3D94E404">
      <w:numFmt w:val="bullet"/>
      <w:lvlText w:val="•"/>
      <w:lvlJc w:val="left"/>
      <w:pPr>
        <w:ind w:left="898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78B91586"/>
    <w:multiLevelType w:val="hybridMultilevel"/>
    <w:tmpl w:val="EF02BBC4"/>
    <w:lvl w:ilvl="0" w:tplc="D7EE7406">
      <w:numFmt w:val="bullet"/>
      <w:lvlText w:val="●"/>
      <w:lvlJc w:val="left"/>
      <w:pPr>
        <w:ind w:left="860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7C6EFE0">
      <w:numFmt w:val="bullet"/>
      <w:lvlText w:val="●"/>
      <w:lvlJc w:val="left"/>
      <w:pPr>
        <w:ind w:left="1558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11C41B2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3" w:tplc="D2C2F710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4" w:tplc="E526686A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221CF6D8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4D841B12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F0848D90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30F0DA60">
      <w:numFmt w:val="bullet"/>
      <w:lvlText w:val="•"/>
      <w:lvlJc w:val="left"/>
      <w:pPr>
        <w:ind w:left="905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C830370"/>
    <w:multiLevelType w:val="multilevel"/>
    <w:tmpl w:val="963CF4CE"/>
    <w:lvl w:ilvl="0">
      <w:numFmt w:val="decimal"/>
      <w:lvlText w:val="%1"/>
      <w:lvlJc w:val="left"/>
      <w:pPr>
        <w:ind w:left="3265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65" w:hanging="47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46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39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2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6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9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2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5" w:hanging="47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74"/>
    <w:rsid w:val="006B5593"/>
    <w:rsid w:val="00E3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252E0-531F-4394-AB7C-E98328B6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3067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E30674"/>
    <w:pPr>
      <w:ind w:left="81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E30674"/>
    <w:pPr>
      <w:ind w:left="20" w:right="947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E30674"/>
    <w:pPr>
      <w:ind w:left="140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30674"/>
    <w:rPr>
      <w:rFonts w:ascii="Arial" w:eastAsia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E30674"/>
    <w:rPr>
      <w:rFonts w:ascii="Arial" w:eastAsia="Arial" w:hAnsi="Arial" w:cs="Arial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E30674"/>
    <w:rPr>
      <w:rFonts w:ascii="Arial" w:eastAsia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E30674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30674"/>
    <w:rPr>
      <w:rFonts w:ascii="Microsoft Sans Serif" w:eastAsia="Microsoft Sans Serif" w:hAnsi="Microsoft Sans Serif" w:cs="Microsoft Sans Serif"/>
      <w:sz w:val="20"/>
      <w:szCs w:val="20"/>
    </w:rPr>
  </w:style>
  <w:style w:type="paragraph" w:styleId="a5">
    <w:name w:val="List Paragraph"/>
    <w:basedOn w:val="a"/>
    <w:uiPriority w:val="1"/>
    <w:qFormat/>
    <w:rsid w:val="00E30674"/>
    <w:pPr>
      <w:ind w:left="86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</cp:revision>
  <dcterms:created xsi:type="dcterms:W3CDTF">2025-02-03T15:57:00Z</dcterms:created>
  <dcterms:modified xsi:type="dcterms:W3CDTF">2025-02-03T15:58:00Z</dcterms:modified>
</cp:coreProperties>
</file>